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pg-1ff3e" w:hAnsiTheme="majorHAnsi" w:cs="pg-1ff3e"/>
          <w:b/>
          <w:sz w:val="24"/>
          <w:szCs w:val="24"/>
        </w:rPr>
        <w:t>Ереван, Армения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e" w:hAnsiTheme="majorHAnsi" w:cs="pg-1ff3e"/>
          <w:sz w:val="24"/>
          <w:szCs w:val="24"/>
        </w:rPr>
      </w:pPr>
      <w:r w:rsidRPr="00511D09">
        <w:rPr>
          <w:rFonts w:asciiTheme="majorHAnsi" w:eastAsia="pg-1ff3e" w:hAnsiTheme="majorHAnsi" w:cs="pg-1ff3e"/>
          <w:b/>
          <w:sz w:val="24"/>
          <w:szCs w:val="24"/>
        </w:rPr>
        <w:t>Организатор:</w:t>
      </w:r>
      <w:r w:rsidRPr="00511D09">
        <w:rPr>
          <w:rFonts w:asciiTheme="majorHAnsi" w:eastAsia="pg-1ff3e" w:hAnsiTheme="majorHAnsi" w:cs="pg-1ff3e"/>
          <w:sz w:val="24"/>
          <w:szCs w:val="24"/>
        </w:rPr>
        <w:t xml:space="preserve"> </w:t>
      </w:r>
      <w:r w:rsidRPr="00511D09">
        <w:rPr>
          <w:rFonts w:asciiTheme="majorHAnsi" w:eastAsia="pg-1ff39" w:hAnsiTheme="majorHAnsi" w:cs="pg-1ff39"/>
          <w:sz w:val="24"/>
          <w:szCs w:val="24"/>
        </w:rPr>
        <w:t>Платформа suburb.am, руководитель Ева Хачатрян, независимый куратор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e" w:hAnsiTheme="majorHAnsi" w:cs="pg-1ff3e"/>
          <w:sz w:val="24"/>
          <w:szCs w:val="24"/>
        </w:rPr>
      </w:pPr>
      <w:r w:rsidRPr="00511D09">
        <w:rPr>
          <w:rFonts w:asciiTheme="majorHAnsi" w:eastAsia="pg-1ff3e" w:hAnsiTheme="majorHAnsi" w:cs="pg-1ff3e"/>
          <w:sz w:val="24"/>
          <w:szCs w:val="24"/>
          <w:u w:val="single"/>
        </w:rPr>
        <w:t>Даты и длительность резиденции</w:t>
      </w:r>
      <w:r w:rsidRPr="00511D09">
        <w:rPr>
          <w:rFonts w:asciiTheme="majorHAnsi" w:eastAsia="pg-1ff39" w:hAnsiTheme="majorHAnsi" w:cs="pg-1ff39"/>
          <w:sz w:val="24"/>
          <w:szCs w:val="24"/>
          <w:u w:val="single"/>
        </w:rPr>
        <w:t>:</w:t>
      </w:r>
      <w:r w:rsidRPr="00511D09">
        <w:rPr>
          <w:rFonts w:asciiTheme="majorHAnsi" w:eastAsia="pg-1ff39" w:hAnsiTheme="majorHAnsi" w:cs="pg-1ff39"/>
          <w:sz w:val="24"/>
          <w:szCs w:val="24"/>
        </w:rPr>
        <w:t xml:space="preserve">  1 месяц, в период с мая по июнь и с августа по октябрь 2018</w:t>
      </w:r>
      <w:r w:rsidRPr="00511D09">
        <w:rPr>
          <w:rFonts w:asciiTheme="majorHAnsi" w:eastAsia="pg-1ff3e" w:hAnsiTheme="majorHAnsi" w:cs="pg-1ff3e"/>
          <w:sz w:val="24"/>
          <w:szCs w:val="24"/>
        </w:rPr>
        <w:t xml:space="preserve"> года.</w:t>
      </w:r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sz w:val="24"/>
          <w:szCs w:val="24"/>
          <w:u w:val="single"/>
        </w:rPr>
      </w:pPr>
      <w:r w:rsidRPr="00511D09">
        <w:rPr>
          <w:rFonts w:asciiTheme="majorHAnsi" w:eastAsia="pg-1ff3e" w:hAnsiTheme="majorHAnsi" w:cs="pg-1ff3e"/>
          <w:sz w:val="24"/>
          <w:szCs w:val="24"/>
          <w:u w:val="single"/>
        </w:rPr>
        <w:t>Цели и структура р</w:t>
      </w:r>
      <w:r w:rsidRPr="00511D09">
        <w:rPr>
          <w:rFonts w:asciiTheme="majorHAnsi" w:eastAsia="pg-1ff3e" w:hAnsiTheme="majorHAnsi" w:cs="pg-1ff3e"/>
          <w:sz w:val="24"/>
          <w:szCs w:val="24"/>
          <w:u w:val="single"/>
          <w:lang w:val="ru-RU"/>
        </w:rPr>
        <w:t>езиденции</w:t>
      </w:r>
      <w:r w:rsidRPr="00511D09">
        <w:rPr>
          <w:rFonts w:asciiTheme="majorHAnsi" w:eastAsia="pg-1ff39" w:hAnsiTheme="majorHAnsi" w:cs="pg-1ff39"/>
          <w:sz w:val="24"/>
          <w:szCs w:val="24"/>
          <w:u w:val="single"/>
        </w:rPr>
        <w:t xml:space="preserve">: 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Резиденция открыта для художников и кураторов, которые будут интегрированы в локальную художественную среду с предоставлением информации о местных организациях современного искусства, инициативах социально-вовлеченного искусства, а также о профессионалах, работающих в этих сферах.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Ознакомительные визиты и встречи будут организованы на основе интересов резидентов (художника / куратора).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Каждый резидент получит возможность выступить с презентацией, лекцией, пообщаться в неформальной обстановке или организовать воркшоп во время своего визита.</w:t>
      </w:r>
      <w:proofErr w:type="gramEnd"/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Предпочтение будет отдаваться художникам / кураторам любых медиа, заинтересованных в социально-политических контекстах и открытых для сотрудничества с местным сообществом.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Проекты, основанные на исследованиях, особенно приветствуются.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  <w:r w:rsidRPr="00511D09">
        <w:rPr>
          <w:rFonts w:asciiTheme="majorHAnsi" w:eastAsia="pg-1ff39" w:hAnsiTheme="majorHAnsi" w:cs="pg-1ff39"/>
          <w:sz w:val="24"/>
          <w:szCs w:val="24"/>
        </w:rPr>
        <w:t xml:space="preserve">Более подробную информацию о некоторых проектах и резиденции платформы Suburb можно найти на сайте </w:t>
      </w:r>
      <w:r w:rsidRPr="00511D09">
        <w:rPr>
          <w:rFonts w:asciiTheme="majorHAnsi" w:eastAsia="pg-1ff39" w:hAnsiTheme="majorHAnsi" w:cs="pg-1ff39"/>
          <w:color w:val="0000FF"/>
          <w:sz w:val="24"/>
          <w:szCs w:val="24"/>
        </w:rPr>
        <w:t>http://suburb.am/en/projects</w:t>
      </w:r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pg-1ff3e" w:hAnsiTheme="majorHAnsi" w:cs="pg-1ff3e"/>
          <w:b/>
          <w:sz w:val="24"/>
          <w:szCs w:val="24"/>
        </w:rPr>
        <w:t>О принимающей организации: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  <w:r w:rsidRPr="00511D09">
        <w:rPr>
          <w:rFonts w:asciiTheme="majorHAnsi" w:eastAsia="pg-1ff39" w:hAnsiTheme="majorHAnsi" w:cs="pg-1ff39"/>
          <w:sz w:val="24"/>
          <w:szCs w:val="24"/>
        </w:rPr>
        <w:t xml:space="preserve">Платформа suburb.am предоставляет местным и зарубежным художникам и кураторам открытое пространство, в рамках которого возможны обсуждение и реализация персональных выставок и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художественных  проектов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.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Ввиду того, что платформа не имеет своего постоянного пространства, основные форматы деятельности (artist talks, мастерские, дискуссии, презентации, показы фильмов и выставки) проходят в разных точках города Еревана.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  <w:bookmarkStart w:id="0" w:name="_gjdgxs" w:colFirst="0" w:colLast="0"/>
      <w:bookmarkEnd w:id="0"/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Независимый куратор Ева Хачатрян руководит этой программой.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Будучи исследователем и куратором, в своей работе Ева сосредоточена на самоорганизации и автономии в области современного искусства.</w:t>
      </w:r>
      <w:proofErr w:type="gramEnd"/>
      <w:r w:rsidRPr="00511D09">
        <w:rPr>
          <w:rFonts w:asciiTheme="majorHAnsi" w:eastAsia="pg-1ff39" w:hAnsiTheme="majorHAnsi" w:cs="pg-1ff39"/>
          <w:sz w:val="24"/>
          <w:szCs w:val="24"/>
        </w:rPr>
        <w:t xml:space="preserve"> </w:t>
      </w:r>
      <w:proofErr w:type="gramStart"/>
      <w:r w:rsidRPr="00511D09">
        <w:rPr>
          <w:rFonts w:asciiTheme="majorHAnsi" w:eastAsia="pg-1ff39" w:hAnsiTheme="majorHAnsi" w:cs="pg-1ff39"/>
          <w:sz w:val="24"/>
          <w:szCs w:val="24"/>
        </w:rPr>
        <w:t>Ева инициирует образовательные программы для начинающих художников и организует местные и международные выставки, презентации и семинары, а также программы по обмену в области визуального искусства и электронной музыки.</w:t>
      </w:r>
      <w:proofErr w:type="gramEnd"/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pg-1ff39" w:hAnsiTheme="majorHAnsi" w:cs="pg-1ff39"/>
          <w:sz w:val="24"/>
          <w:szCs w:val="24"/>
        </w:rPr>
        <w:br w:type="page"/>
      </w: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7D1DDE" w:rsidRPr="00511D09" w:rsidRDefault="007D1DDE" w:rsidP="007D1DDE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Баку, Азербайджан</w:t>
      </w:r>
    </w:p>
    <w:p w:rsidR="007D1DDE" w:rsidRPr="00511D09" w:rsidRDefault="007D1DDE" w:rsidP="007D1DDE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Организатор: Студия PİLL</w:t>
      </w:r>
      <w:r w:rsidRPr="00511D09">
        <w:rPr>
          <w:rFonts w:asciiTheme="majorHAnsi" w:hAnsi="Times New Roman" w:cs="Times New Roman"/>
          <w:b/>
          <w:sz w:val="24"/>
        </w:rPr>
        <w:t>Ə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u w:val="single"/>
        </w:rPr>
        <w:t>Даты и длительность резиденции:</w:t>
      </w:r>
      <w:r w:rsidRPr="00511D09">
        <w:rPr>
          <w:rFonts w:asciiTheme="majorHAnsi" w:hAnsiTheme="majorHAnsi"/>
          <w:sz w:val="24"/>
        </w:rPr>
        <w:t xml:space="preserve"> четыре-пять недель в период с мая по октябрь 2018 г.</w:t>
      </w:r>
    </w:p>
    <w:p w:rsidR="007D1DDE" w:rsidRPr="00511D09" w:rsidRDefault="007D1DDE" w:rsidP="007D1DDE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sz w:val="24"/>
          <w:u w:val="single"/>
        </w:rPr>
        <w:t>Описание резиденции:</w:t>
      </w:r>
      <w:r w:rsidRPr="00511D09">
        <w:rPr>
          <w:rFonts w:asciiTheme="majorHAnsi" w:hAnsiTheme="majorHAnsi"/>
          <w:b/>
          <w:sz w:val="24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Основной целью резиденции является запечатление состояния одного из старых жилых районов Баку - Форштадта.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В этом районе сосредоточено множество архитектурных памятников, мастерских, кафе, баров, хостелов и прочих заведений, в том числе альтернативных.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Их появлению способствовали местоположение (центр города), пустующие первые этажи/подвалы и невысокая арендная плата.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Однако, в настоящее время ситуация меняется.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Район стал достаточно привлекательным и известным, и местные власти инициировали его "реконструкцию".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Район Форштадт сейчас на грани полной трансформации и перестраивания, и в связи с этим есть необходимость зафиксировать нынешнее состояние района, пока он не оказался полностью джентрифицирован и обратить внимание жителей города на его ценность и уникальность как с историко-культурной, так и с обывательской точки зрения.</w:t>
      </w:r>
      <w:proofErr w:type="gramEnd"/>
    </w:p>
    <w:p w:rsidR="007D1DDE" w:rsidRPr="00511D09" w:rsidRDefault="00233089" w:rsidP="007D1DDE">
      <w:pPr>
        <w:pStyle w:val="normal0"/>
        <w:rPr>
          <w:rFonts w:asciiTheme="majorHAnsi" w:hAnsiTheme="majorHAnsi"/>
          <w:i/>
          <w:sz w:val="24"/>
        </w:rPr>
      </w:pPr>
      <w:hyperlink r:id="rId5">
        <w:r w:rsidR="007D1DDE" w:rsidRPr="00511D09">
          <w:rPr>
            <w:rFonts w:asciiTheme="majorHAnsi" w:hAnsiTheme="majorHAnsi"/>
            <w:i/>
            <w:color w:val="0070C0"/>
            <w:sz w:val="24"/>
            <w:u w:val="single"/>
          </w:rPr>
          <w:t>Фото местности</w:t>
        </w:r>
      </w:hyperlink>
    </w:p>
    <w:p w:rsidR="007D1DDE" w:rsidRPr="00511D09" w:rsidRDefault="00233089" w:rsidP="007D1DDE">
      <w:pPr>
        <w:pStyle w:val="normal0"/>
        <w:rPr>
          <w:rFonts w:asciiTheme="majorHAnsi" w:hAnsiTheme="majorHAnsi"/>
          <w:i/>
          <w:color w:val="0070C0"/>
          <w:sz w:val="24"/>
          <w:u w:val="single"/>
        </w:rPr>
      </w:pPr>
      <w:hyperlink r:id="rId6">
        <w:proofErr w:type="gramStart"/>
        <w:r w:rsidR="007D1DDE" w:rsidRPr="00511D09">
          <w:rPr>
            <w:rFonts w:asciiTheme="majorHAnsi" w:hAnsiTheme="majorHAnsi"/>
            <w:i/>
            <w:color w:val="0070C0"/>
            <w:sz w:val="24"/>
            <w:u w:val="single"/>
          </w:rPr>
          <w:t>Карта и доп.</w:t>
        </w:r>
        <w:proofErr w:type="gramEnd"/>
        <w:r w:rsidR="007D1DDE" w:rsidRPr="00511D09">
          <w:rPr>
            <w:rFonts w:asciiTheme="majorHAnsi" w:hAnsiTheme="majorHAnsi"/>
            <w:i/>
            <w:color w:val="0070C0"/>
            <w:sz w:val="24"/>
            <w:u w:val="single"/>
          </w:rPr>
          <w:t xml:space="preserve"> фото</w:t>
        </w:r>
      </w:hyperlink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Предпочтение отдается архитекторам, урбанистам, социологам, видеографам, режиссерам-документалистам, обладающим тьюторскими способностями и навыками для проведения серии мастер-классов, направленных на сбор документации о Форштадте.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Приветствуются навыки сбора видеодокументации, креативный, но доступный язык передачи информации.</w:t>
      </w:r>
      <w:proofErr w:type="gramEnd"/>
      <w:r w:rsidRPr="00511D09">
        <w:rPr>
          <w:rFonts w:asciiTheme="majorHAnsi" w:hAnsiTheme="majorHAnsi"/>
          <w:sz w:val="24"/>
        </w:rPr>
        <w:t xml:space="preserve">  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Принимающая сторона предоставляет возможность доступа к дополнительным историческим материалам, помощь в интервьюировании, ознакомление с территорией и находящимися на ней заведениями, площадками, техническую поддержку, помощь в сборе студенческих групп.</w:t>
      </w:r>
      <w:proofErr w:type="gramEnd"/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  <w:u w:val="single"/>
        </w:rPr>
      </w:pPr>
      <w:r w:rsidRPr="00511D09">
        <w:rPr>
          <w:rFonts w:asciiTheme="majorHAnsi" w:hAnsiTheme="majorHAnsi"/>
          <w:sz w:val="24"/>
          <w:u w:val="single"/>
        </w:rPr>
        <w:t>Структура резиденции: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-Исследование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-Обучение студентов своим навыкам, подходу, обмен опытом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-Производство проекта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-Выставка или публикация</w:t>
      </w:r>
    </w:p>
    <w:p w:rsidR="007D1DDE" w:rsidRPr="00511D09" w:rsidRDefault="007D1DDE" w:rsidP="007D1DDE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О принимающей организации: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PILL</w:t>
      </w:r>
      <w:r w:rsidRPr="00511D09">
        <w:rPr>
          <w:rFonts w:asciiTheme="majorHAnsi" w:hAnsi="Times New Roman" w:cs="Times New Roman"/>
          <w:sz w:val="24"/>
        </w:rPr>
        <w:t>Ə</w:t>
      </w:r>
      <w:r w:rsidRPr="00511D09">
        <w:rPr>
          <w:rFonts w:asciiTheme="majorHAnsi" w:hAnsiTheme="majorHAnsi"/>
          <w:sz w:val="24"/>
        </w:rPr>
        <w:t xml:space="preserve"> – это архитектурная студия, основанная в 2015 году. </w:t>
      </w:r>
      <w:proofErr w:type="gramStart"/>
      <w:r w:rsidRPr="00511D09">
        <w:rPr>
          <w:rFonts w:asciiTheme="majorHAnsi" w:hAnsiTheme="majorHAnsi"/>
          <w:sz w:val="24"/>
        </w:rPr>
        <w:t>Команда занимается архитектурно-урбанистическими исследованиями и практикой.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Как организация PILL</w:t>
      </w:r>
      <w:r w:rsidRPr="00511D09">
        <w:rPr>
          <w:rFonts w:asciiTheme="majorHAnsi" w:hAnsi="Times New Roman" w:cs="Times New Roman"/>
          <w:sz w:val="24"/>
        </w:rPr>
        <w:t>Ə</w:t>
      </w:r>
      <w:r w:rsidRPr="00511D09">
        <w:rPr>
          <w:rFonts w:asciiTheme="majorHAnsi" w:hAnsiTheme="majorHAnsi"/>
          <w:sz w:val="24"/>
        </w:rPr>
        <w:t xml:space="preserve"> стремится стать альтернативной местной платформой, которая включает в себя так же образовательно-просветительские проекты, организует дискуссии, создает предложения на разные темы, выставки и координирует вокршопы.</w:t>
      </w:r>
      <w:proofErr w:type="gramEnd"/>
    </w:p>
    <w:p w:rsidR="007D1DDE" w:rsidRPr="00511D09" w:rsidRDefault="00233089" w:rsidP="007D1DDE">
      <w:pPr>
        <w:pStyle w:val="normal0"/>
        <w:rPr>
          <w:rFonts w:asciiTheme="majorHAnsi" w:hAnsiTheme="majorHAnsi"/>
          <w:sz w:val="24"/>
        </w:rPr>
      </w:pPr>
      <w:hyperlink r:id="rId7">
        <w:r w:rsidR="007D1DDE" w:rsidRPr="00511D09">
          <w:rPr>
            <w:rFonts w:asciiTheme="majorHAnsi" w:hAnsiTheme="majorHAnsi"/>
            <w:color w:val="0563C1"/>
            <w:sz w:val="24"/>
            <w:u w:val="single"/>
          </w:rPr>
          <w:t>https://www.facebook.com/atelierpille/</w:t>
        </w:r>
      </w:hyperlink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</w:rPr>
        <w:br w:type="page"/>
      </w: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Минск, Беларусь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Организатор:</w:t>
      </w:r>
      <w:r w:rsidRPr="00511D09">
        <w:rPr>
          <w:rFonts w:asciiTheme="majorHAnsi" w:hAnsiTheme="majorHAnsi"/>
          <w:sz w:val="24"/>
          <w:szCs w:val="20"/>
        </w:rPr>
        <w:t xml:space="preserve"> Галерея современного искусства “Ў”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>Продолжительность и даты резиденции:</w:t>
      </w:r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4 недели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в июне-июле 2018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С апреля 2018 года галерея современного искусства “Ў” начинает работу в новом пространстве как центр современного искусства.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Основная идея нового центра - включенность в проекты и активности всех возможных возрастных групп путем создания безбарьерной среды и </w:t>
      </w:r>
      <w:proofErr w:type="gramStart"/>
      <w:r w:rsidRPr="00511D09">
        <w:rPr>
          <w:rFonts w:asciiTheme="majorHAnsi" w:hAnsiTheme="majorHAnsi"/>
          <w:sz w:val="24"/>
          <w:szCs w:val="20"/>
        </w:rPr>
        <w:t>адаптации  выставочных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и образовательных программ к потребностям людей с особенностями развития и людей с ограниченными возможностями.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В рамках резиденции приветствуются заявки от художников, кураторов, арт-специалистов, которые предлагают социально ориентированные художественные практики по работе с исключенными группами, в частности, с людьми с особенностями развития и людьми с инвалидностью.</w:t>
      </w:r>
      <w:proofErr w:type="gramEnd"/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  <w:szCs w:val="20"/>
          <w:u w:val="single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>Цели и структура р</w:t>
      </w:r>
      <w:r w:rsidRPr="00511D09">
        <w:rPr>
          <w:rFonts w:asciiTheme="majorHAnsi" w:hAnsiTheme="majorHAnsi"/>
          <w:sz w:val="24"/>
          <w:szCs w:val="20"/>
          <w:u w:val="single"/>
          <w:lang w:val="ru-RU"/>
        </w:rPr>
        <w:t>езиденции</w:t>
      </w:r>
      <w:r w:rsidRPr="00511D09">
        <w:rPr>
          <w:rFonts w:asciiTheme="majorHAnsi" w:hAnsiTheme="majorHAnsi"/>
          <w:sz w:val="24"/>
          <w:szCs w:val="20"/>
          <w:u w:val="single"/>
        </w:rPr>
        <w:t xml:space="preserve">: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 xml:space="preserve">Резиденция для куратора, художника, арт-специалиста </w:t>
      </w:r>
    </w:p>
    <w:p w:rsidR="007D1DDE" w:rsidRPr="00511D09" w:rsidRDefault="007D1DDE" w:rsidP="007D1DDE">
      <w:pPr>
        <w:pStyle w:val="normal0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>презентация деятельности резидента;</w:t>
      </w:r>
    </w:p>
    <w:p w:rsidR="007D1DDE" w:rsidRPr="00511D09" w:rsidRDefault="007D1DDE" w:rsidP="007D1DDE">
      <w:pPr>
        <w:pStyle w:val="normal0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>серия воркшопов и иных активностей с целевыми группами;</w:t>
      </w:r>
    </w:p>
    <w:p w:rsidR="007D1DDE" w:rsidRPr="00511D09" w:rsidRDefault="007D1DDE" w:rsidP="007D1DDE">
      <w:pPr>
        <w:pStyle w:val="normal0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 xml:space="preserve">серия лекций, </w:t>
      </w:r>
      <w:proofErr w:type="gramStart"/>
      <w:r w:rsidRPr="00511D09">
        <w:rPr>
          <w:rFonts w:asciiTheme="majorHAnsi" w:hAnsiTheme="majorHAnsi"/>
          <w:sz w:val="24"/>
          <w:szCs w:val="20"/>
        </w:rPr>
        <w:t>дискуссий  по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медиации работы с целевыми группами.</w:t>
      </w:r>
    </w:p>
    <w:p w:rsidR="007D1DDE" w:rsidRPr="00511D09" w:rsidRDefault="007D1DDE" w:rsidP="007D1DDE">
      <w:pPr>
        <w:pStyle w:val="normal0"/>
        <w:spacing w:after="240"/>
        <w:rPr>
          <w:rFonts w:asciiTheme="majorHAnsi" w:eastAsia="Times New Roman" w:hAnsiTheme="majorHAnsi" w:cs="Times New Roman"/>
          <w:sz w:val="24"/>
          <w:szCs w:val="20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>Продолжительность и даты резиденции:</w:t>
      </w:r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4 недели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в октябре-ноябре 2018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В период с октября по декабрь 2018 года в галерее пройдет архивно-выставочный проект белорусского искусства “Збор”</w:t>
      </w:r>
      <w:proofErr w:type="gramStart"/>
      <w:r w:rsidRPr="00511D09">
        <w:rPr>
          <w:rFonts w:asciiTheme="majorHAnsi" w:hAnsiTheme="majorHAnsi"/>
          <w:sz w:val="24"/>
          <w:szCs w:val="20"/>
        </w:rPr>
        <w:t>,  который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посвящен анализу  знаковых высказываний   современного искусства Беларуси с 1980-х гг.  </w:t>
      </w:r>
      <w:proofErr w:type="gramStart"/>
      <w:r w:rsidRPr="00511D09">
        <w:rPr>
          <w:rFonts w:asciiTheme="majorHAnsi" w:hAnsiTheme="majorHAnsi"/>
          <w:sz w:val="24"/>
          <w:szCs w:val="20"/>
        </w:rPr>
        <w:t>по настоящее время.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Проект такого масштаба будет впервые представлен в стране.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 </w:t>
      </w:r>
      <w:proofErr w:type="gramStart"/>
      <w:r w:rsidRPr="00511D09">
        <w:rPr>
          <w:rFonts w:asciiTheme="majorHAnsi" w:hAnsiTheme="majorHAnsi"/>
          <w:sz w:val="24"/>
          <w:szCs w:val="20"/>
        </w:rPr>
        <w:t>Он является результатом взаимодействия местного арт-сообщества без участия властных структур и с самого начала создания активно поддерживается галереей “Ў”.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 xml:space="preserve">В рамках резиденции приветствуются заявки от опытных кураторов, критиков, исследователей, аналитиков современного искусства, для которых интересна </w:t>
      </w:r>
      <w:proofErr w:type="gramStart"/>
      <w:r w:rsidRPr="00511D09">
        <w:rPr>
          <w:rFonts w:asciiTheme="majorHAnsi" w:hAnsiTheme="majorHAnsi"/>
          <w:sz w:val="24"/>
          <w:szCs w:val="20"/>
        </w:rPr>
        <w:t>история  белорусского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современного искусства в более широком геополитическом контексте. </w:t>
      </w:r>
      <w:proofErr w:type="gramStart"/>
      <w:r w:rsidRPr="00511D09">
        <w:rPr>
          <w:rFonts w:asciiTheme="majorHAnsi" w:hAnsiTheme="majorHAnsi"/>
          <w:sz w:val="24"/>
          <w:szCs w:val="20"/>
        </w:rPr>
        <w:t>В заявке на резиденцию должна прослеживаться мотивация, описаны предварительные исследования заявителя и используемые им методы.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 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  <w:szCs w:val="20"/>
          <w:u w:val="single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>Цели и структура р</w:t>
      </w:r>
      <w:r w:rsidRPr="00511D09">
        <w:rPr>
          <w:rFonts w:asciiTheme="majorHAnsi" w:hAnsiTheme="majorHAnsi"/>
          <w:sz w:val="24"/>
          <w:szCs w:val="20"/>
          <w:u w:val="single"/>
          <w:lang w:val="ru-RU"/>
        </w:rPr>
        <w:t>езиденции</w:t>
      </w:r>
      <w:r w:rsidRPr="00511D09">
        <w:rPr>
          <w:rFonts w:asciiTheme="majorHAnsi" w:hAnsiTheme="majorHAnsi"/>
          <w:sz w:val="24"/>
          <w:szCs w:val="20"/>
          <w:u w:val="single"/>
        </w:rPr>
        <w:t xml:space="preserve">: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Резиденция для куратора, критика, исследователя, аналитика современного искусства</w:t>
      </w:r>
    </w:p>
    <w:p w:rsidR="007D1DDE" w:rsidRPr="00511D09" w:rsidRDefault="007D1DDE" w:rsidP="007D1DDE">
      <w:pPr>
        <w:pStyle w:val="normal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>презентация деятельности резидента;</w:t>
      </w:r>
    </w:p>
    <w:p w:rsidR="007D1DDE" w:rsidRPr="00511D09" w:rsidRDefault="007D1DDE" w:rsidP="007D1DDE">
      <w:pPr>
        <w:pStyle w:val="normal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>исследование современного белорусского искусства в расширенном контексте;</w:t>
      </w:r>
    </w:p>
    <w:p w:rsidR="007D1DDE" w:rsidRPr="00511D09" w:rsidRDefault="007D1DDE" w:rsidP="007D1DDE">
      <w:pPr>
        <w:pStyle w:val="normal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 xml:space="preserve">написание эссе, аналитического </w:t>
      </w:r>
      <w:proofErr w:type="gramStart"/>
      <w:r w:rsidRPr="00511D09">
        <w:rPr>
          <w:rFonts w:asciiTheme="majorHAnsi" w:hAnsiTheme="majorHAnsi"/>
          <w:sz w:val="24"/>
          <w:szCs w:val="20"/>
        </w:rPr>
        <w:t>текста  по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результатам исследования;</w:t>
      </w:r>
    </w:p>
    <w:p w:rsidR="007D1DDE" w:rsidRPr="00511D09" w:rsidRDefault="007D1DDE" w:rsidP="007D1DDE">
      <w:pPr>
        <w:pStyle w:val="normal0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>публичная лекция, дискуссия.</w:t>
      </w:r>
    </w:p>
    <w:p w:rsidR="007D1DDE" w:rsidRPr="00511D09" w:rsidRDefault="007D1DDE" w:rsidP="007D1DDE">
      <w:pPr>
        <w:pStyle w:val="normal0"/>
        <w:spacing w:after="240"/>
        <w:rPr>
          <w:rFonts w:asciiTheme="majorHAnsi" w:eastAsia="Times New Roman" w:hAnsiTheme="majorHAnsi" w:cs="Times New Roman"/>
          <w:sz w:val="24"/>
          <w:szCs w:val="20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b/>
          <w:i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По окончании резиденции предполагается публичная презентация проделанной работы.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Форма презентации определяется в процессе резиденции.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Организаторы поддерживают резидентов в поиске любой информации, контактов, организации программы встреч и визитов.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О принимающей организации</w:t>
      </w:r>
      <w:proofErr w:type="gramStart"/>
      <w:r w:rsidRPr="00511D09">
        <w:rPr>
          <w:rFonts w:asciiTheme="majorHAnsi" w:hAnsiTheme="majorHAnsi"/>
          <w:b/>
          <w:sz w:val="24"/>
          <w:szCs w:val="20"/>
        </w:rPr>
        <w:t xml:space="preserve">:  </w:t>
      </w:r>
      <w:proofErr w:type="gramEnd"/>
      <w:r w:rsidR="00233089">
        <w:fldChar w:fldCharType="begin"/>
      </w:r>
      <w:r w:rsidR="00233089">
        <w:instrText>HYPERLINK "http://ygallery.by/" \h</w:instrText>
      </w:r>
      <w:r w:rsidR="00233089">
        <w:fldChar w:fldCharType="separate"/>
      </w:r>
      <w:r w:rsidRPr="00511D09">
        <w:rPr>
          <w:rFonts w:asciiTheme="majorHAnsi" w:hAnsiTheme="majorHAnsi"/>
          <w:b/>
          <w:color w:val="0563C1"/>
          <w:sz w:val="24"/>
          <w:szCs w:val="20"/>
          <w:u w:val="single"/>
        </w:rPr>
        <w:t>http://ygallery.by/</w:t>
      </w:r>
      <w:r w:rsidR="00233089">
        <w:fldChar w:fldCharType="end"/>
      </w:r>
      <w:r w:rsidRPr="00511D09">
        <w:rPr>
          <w:rFonts w:asciiTheme="majorHAnsi" w:hAnsiTheme="majorHAnsi"/>
          <w:b/>
          <w:sz w:val="24"/>
          <w:szCs w:val="20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 xml:space="preserve">Галерея  “Ў” - лидирующая </w:t>
      </w:r>
      <w:proofErr w:type="gramStart"/>
      <w:r w:rsidRPr="00511D09">
        <w:rPr>
          <w:rFonts w:asciiTheme="majorHAnsi" w:hAnsiTheme="majorHAnsi"/>
          <w:sz w:val="24"/>
          <w:szCs w:val="20"/>
        </w:rPr>
        <w:t>независимая  институция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в области современного искусства в Беларуси. Галерея показывает современное </w:t>
      </w:r>
      <w:proofErr w:type="gramStart"/>
      <w:r w:rsidRPr="00511D09">
        <w:rPr>
          <w:rFonts w:asciiTheme="majorHAnsi" w:hAnsiTheme="majorHAnsi"/>
          <w:sz w:val="24"/>
          <w:szCs w:val="20"/>
        </w:rPr>
        <w:t>искусство  художников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из Беларуси и других стран, активно поддерживает социально-ориентированные и исследовательские проекты, организует лекции арт-критиков, кураторов, исследователей в области искусства, философов, урбанистов и гендерных исследователей. Одно из важнейших направлений деятельности галереи “Ў” – образовательная программа для взрослых и детей, в том числе с особенностями развития и с ограниченными возможностями: организация и проведение семинаров, мастер-классов и воркшопов по истории искусств, арт-критике, арт-менеджменту и кураторству с участием белорусских и иностранных профессионалов. Цель этих образовательных мероприятий – аккумулировать вокруг галереи не только художников, </w:t>
      </w:r>
      <w:proofErr w:type="gramStart"/>
      <w:r w:rsidRPr="00511D09">
        <w:rPr>
          <w:rFonts w:asciiTheme="majorHAnsi" w:hAnsiTheme="majorHAnsi"/>
          <w:sz w:val="24"/>
          <w:szCs w:val="20"/>
        </w:rPr>
        <w:t>но  и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создать условия формирования в Беларуси устойчивой критико-аналитической среды и усиления связей белорусского арт-сообщества с зарубежными коллегами и партнерами. </w:t>
      </w:r>
      <w:proofErr w:type="gramStart"/>
      <w:r w:rsidRPr="00511D09">
        <w:rPr>
          <w:rFonts w:asciiTheme="majorHAnsi" w:hAnsiTheme="majorHAnsi"/>
          <w:sz w:val="24"/>
          <w:szCs w:val="20"/>
        </w:rPr>
        <w:t>Друзья галереи, общественные группы и активисты также используют наше пространство для своих образовательных мероприятий.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Галерея “Ў” строит свою междисциплинарную деятельность </w:t>
      </w:r>
      <w:proofErr w:type="gramStart"/>
      <w:r w:rsidRPr="00511D09">
        <w:rPr>
          <w:rFonts w:asciiTheme="majorHAnsi" w:hAnsiTheme="majorHAnsi"/>
          <w:sz w:val="24"/>
          <w:szCs w:val="20"/>
        </w:rPr>
        <w:t>на  принципах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открытости и  участия аудитории.</w:t>
      </w:r>
    </w:p>
    <w:p w:rsidR="007D1DDE" w:rsidRPr="00511D09" w:rsidRDefault="007D1DDE" w:rsidP="007D1DDE">
      <w:pPr>
        <w:pStyle w:val="normal0"/>
        <w:shd w:val="clear" w:color="auto" w:fill="FFFFFF"/>
        <w:outlineLvl w:val="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  <w:szCs w:val="20"/>
        </w:rPr>
        <w:br w:type="page"/>
      </w: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511D09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b/>
          <w:sz w:val="24"/>
        </w:rPr>
        <w:t>Организатор:</w:t>
      </w:r>
      <w:r w:rsidRPr="00511D09">
        <w:rPr>
          <w:rFonts w:asciiTheme="majorHAnsi" w:eastAsia="Times New Roman" w:hAnsiTheme="majorHAnsi" w:cs="Times New Roman"/>
          <w:sz w:val="24"/>
        </w:rPr>
        <w:t xml:space="preserve"> Государственный музей шелка в сотрудничестве с GeoAIR.</w:t>
      </w:r>
    </w:p>
    <w:p w:rsidR="00390F66" w:rsidRPr="00511D09" w:rsidRDefault="00390F66" w:rsidP="007D1DDE">
      <w:pPr>
        <w:pStyle w:val="normal0"/>
        <w:rPr>
          <w:rFonts w:asciiTheme="majorHAnsi" w:eastAsia="Times New Roman" w:hAnsiTheme="majorHAnsi" w:cs="Times New Roman"/>
          <w:sz w:val="24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Совместно с GeoAIR Государственный музей шелка предлагает в июне и в июле 2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резиденци</w:t>
      </w:r>
      <w:r w:rsidR="00390F66" w:rsidRPr="00511D09">
        <w:rPr>
          <w:rFonts w:asciiTheme="majorHAnsi" w:eastAsia="Times New Roman" w:hAnsiTheme="majorHAnsi" w:cs="Times New Roman"/>
          <w:sz w:val="24"/>
        </w:rPr>
        <w:t>и в Тбилиси по следующим темам: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1. Текстильные ремесла и креативные индустрии 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2. Т</w:t>
      </w:r>
      <w:r w:rsidR="00390F66" w:rsidRPr="00511D09">
        <w:rPr>
          <w:rFonts w:asciiTheme="majorHAnsi" w:eastAsia="Times New Roman" w:hAnsiTheme="majorHAnsi" w:cs="Times New Roman"/>
          <w:sz w:val="24"/>
        </w:rPr>
        <w:t>екстиль в современном искусстве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  <w:u w:val="single"/>
        </w:rPr>
        <w:t xml:space="preserve">Длительность каждой резиденции </w:t>
      </w:r>
      <w:r w:rsidRPr="00511D09">
        <w:rPr>
          <w:rFonts w:asciiTheme="majorHAnsi" w:eastAsia="Times New Roman" w:hAnsiTheme="majorHAnsi" w:cs="Times New Roman"/>
          <w:sz w:val="24"/>
        </w:rPr>
        <w:t>- один месяц. Резиденции направлены на независимые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исследования художников-резидентов и осуществление образовательных мероприятий (лекций, мастер-классов и т.п.), связан</w:t>
      </w:r>
      <w:r w:rsidR="00390F66" w:rsidRPr="00511D09">
        <w:rPr>
          <w:rFonts w:asciiTheme="majorHAnsi" w:eastAsia="Times New Roman" w:hAnsiTheme="majorHAnsi" w:cs="Times New Roman"/>
          <w:sz w:val="24"/>
        </w:rPr>
        <w:t>ных с одной из тем резиденции.</w:t>
      </w:r>
      <w:proofErr w:type="gramEnd"/>
      <w:r w:rsidR="00390F66" w:rsidRPr="00511D09">
        <w:rPr>
          <w:rFonts w:asciiTheme="majorHAnsi" w:eastAsia="Times New Roman" w:hAnsiTheme="majorHAnsi" w:cs="Times New Roman"/>
          <w:sz w:val="24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Заявку на резиденцию могут подать художники, работающие в сфере текстильных ремесел и креативных индустрий и/или в сфере текстиля в современном искусстве.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Заявка должна касаться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  <w:u w:val="single"/>
        </w:rPr>
        <w:t xml:space="preserve">одной </w:t>
      </w:r>
      <w:r w:rsidR="00390F66" w:rsidRPr="00511D09">
        <w:rPr>
          <w:rFonts w:asciiTheme="majorHAnsi" w:eastAsia="Times New Roman" w:hAnsiTheme="majorHAnsi" w:cs="Times New Roman"/>
          <w:sz w:val="24"/>
        </w:rPr>
        <w:t>из вышеупомянутых тем.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Мастерские для художников располагаются в Государственном Музее шелка в Тбилиси.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В ходе резиденции совместно с работниками музея художники-резиденты должны исследовать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и  использовать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ресурсы музея, а также разработать и провести тематические мастер-классы.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Также  каждый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резидент должен сделать публичную презентацию своей работы и день открытых дверей в в мастерской.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Деятельность резиденции также будет частью программы летней школы в Государственном музее шелка.</w:t>
      </w:r>
      <w:proofErr w:type="gramEnd"/>
    </w:p>
    <w:p w:rsidR="007D1DDE" w:rsidRPr="00511D09" w:rsidRDefault="00390F66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Требования к кандидатам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: 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Заявка должна содержать в себе интерес, опыт и мотивацию для работы в Тбилиси по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предложенной теме, а также предоставить информацию по образовательной деятельности/мастер-классу, над которыми участник будет работать во время своего пребывания в</w:t>
      </w:r>
      <w:r w:rsidR="00511D09" w:rsidRPr="00511D09">
        <w:rPr>
          <w:rFonts w:asciiTheme="majorHAnsi" w:eastAsia="Times New Roman" w:hAnsiTheme="majorHAnsi" w:cs="Times New Roman"/>
          <w:sz w:val="24"/>
        </w:rPr>
        <w:t xml:space="preserve"> </w:t>
      </w:r>
      <w:r w:rsidRPr="00511D09">
        <w:rPr>
          <w:rFonts w:asciiTheme="majorHAnsi" w:eastAsia="Times New Roman" w:hAnsiTheme="majorHAnsi" w:cs="Times New Roman"/>
          <w:sz w:val="24"/>
        </w:rPr>
        <w:t>резиденции.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В качестве принимающей стороны Музей шелка будет оказывать помощь в работе над проектом, в проведении образовательных мероприятий, сборе групп участников, языковом переводе.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Предпочтительно знание англи</w:t>
      </w:r>
      <w:r w:rsidR="00390F66" w:rsidRPr="00511D09">
        <w:rPr>
          <w:rFonts w:asciiTheme="majorHAnsi" w:eastAsia="Times New Roman" w:hAnsiTheme="majorHAnsi" w:cs="Times New Roman"/>
          <w:sz w:val="24"/>
        </w:rPr>
        <w:t>йского языка на рабочем уровне.</w:t>
      </w:r>
      <w:proofErr w:type="gramEnd"/>
    </w:p>
    <w:p w:rsidR="00390F66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eastAsia="Times New Roman" w:hAnsiTheme="majorHAnsi" w:cs="Times New Roman"/>
          <w:sz w:val="24"/>
        </w:rPr>
        <w:t>Форма образовательных мероприятий, дня открытых дверей и презентаций будет определена во время рабочего процесса совместно с работниками музея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. 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b/>
          <w:sz w:val="24"/>
        </w:rPr>
      </w:pPr>
      <w:r w:rsidRPr="00511D09">
        <w:rPr>
          <w:rFonts w:asciiTheme="majorHAnsi" w:eastAsia="Times New Roman" w:hAnsiTheme="majorHAnsi" w:cs="Times New Roman"/>
          <w:b/>
          <w:sz w:val="24"/>
        </w:rPr>
        <w:t>О принимающей организации: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Государственный музей шелка (Тбилиси, Грузия) был основан в 1887 году, и является одним из старейших музеев Грузии.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Здание построено специально для Музея шелка как часть Кавказской шелководственной станции.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С самого начала музей был ориентирован на шелководство и связанные с ним темы, а также на научно-образовательный процесс.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С 2007 года началась новая фаза жизни Музея шелка как современного музея.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С тех пор в музее</w:t>
      </w:r>
      <w:r w:rsidR="00511D09" w:rsidRPr="00511D09">
        <w:rPr>
          <w:rFonts w:asciiTheme="majorHAnsi" w:eastAsia="Times New Roman" w:hAnsiTheme="majorHAnsi" w:cs="Times New Roman"/>
          <w:sz w:val="24"/>
        </w:rPr>
        <w:t xml:space="preserve"> р</w:t>
      </w:r>
      <w:r w:rsidRPr="00511D09">
        <w:rPr>
          <w:rFonts w:asciiTheme="majorHAnsi" w:eastAsia="Times New Roman" w:hAnsiTheme="majorHAnsi" w:cs="Times New Roman"/>
          <w:sz w:val="24"/>
        </w:rPr>
        <w:t>еализуются разные проекты, проводятся выставки, конференции, лекции, дискуссии и общественные мероприятия для разных групп посетителей.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С 2016 года музей начал плодотворное сотрудничество с местными и международными современными художниками и кураторами.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Международные связи играют важную роль для Музея шелка, с их помощью музей с создает интересные события и популяризирует свою деятельность во всем мире.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Одной из основных целей Музея шелка является использование своего исторического опыта и создание новой образовательной платформы.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Pr="00511D09">
        <w:rPr>
          <w:rFonts w:asciiTheme="majorHAnsi" w:eastAsia="Times New Roman" w:hAnsiTheme="majorHAnsi" w:cs="Times New Roman"/>
          <w:sz w:val="24"/>
        </w:rPr>
        <w:t>Музей открыт для творческих экспериментальных подходов, с помощью которых можно будет расширить аудиторию посетителей из числа различных соц</w:t>
      </w:r>
      <w:r w:rsidR="00390F66" w:rsidRPr="00511D09">
        <w:rPr>
          <w:rFonts w:asciiTheme="majorHAnsi" w:eastAsia="Times New Roman" w:hAnsiTheme="majorHAnsi" w:cs="Times New Roman"/>
          <w:sz w:val="24"/>
        </w:rPr>
        <w:t>иальных групп, сообществ и т.п.</w:t>
      </w:r>
      <w:proofErr w:type="gramEnd"/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silkmuseum.ge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 xml:space="preserve">  </w:t>
      </w:r>
    </w:p>
    <w:p w:rsidR="00390F66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  <w:proofErr w:type="gramStart"/>
      <w:r w:rsidRPr="00511D09">
        <w:rPr>
          <w:rFonts w:asciiTheme="majorHAnsi" w:eastAsia="Times New Roman" w:hAnsiTheme="majorHAnsi" w:cs="Times New Roman"/>
          <w:sz w:val="24"/>
        </w:rPr>
        <w:t>facebook.com</w:t>
      </w:r>
      <w:proofErr w:type="gramEnd"/>
      <w:r w:rsidRPr="00511D09">
        <w:rPr>
          <w:rFonts w:asciiTheme="majorHAnsi" w:eastAsia="Times New Roman" w:hAnsiTheme="majorHAnsi" w:cs="Times New Roman"/>
          <w:sz w:val="24"/>
        </w:rPr>
        <w:t>/silkmuseum</w:t>
      </w:r>
    </w:p>
    <w:p w:rsidR="001F1AEA" w:rsidRPr="00511D09" w:rsidRDefault="00390F66" w:rsidP="00390F66">
      <w:pPr>
        <w:pStyle w:val="normal0"/>
        <w:widowControl w:val="0"/>
        <w:spacing w:line="240" w:lineRule="auto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Times New Roman" w:hAnsiTheme="majorHAnsi" w:cs="Times New Roman"/>
          <w:sz w:val="24"/>
        </w:rPr>
        <w:br w:type="page"/>
      </w:r>
      <w:r w:rsidR="001F1AEA"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390F66" w:rsidRPr="00511D09" w:rsidRDefault="00390F66" w:rsidP="00390F66">
      <w:pPr>
        <w:pStyle w:val="normal0"/>
        <w:widowControl w:val="0"/>
        <w:spacing w:line="240" w:lineRule="auto"/>
        <w:rPr>
          <w:rFonts w:asciiTheme="majorHAnsi" w:hAnsiTheme="majorHAnsi"/>
          <w:b/>
          <w:color w:val="222222"/>
          <w:sz w:val="24"/>
        </w:rPr>
      </w:pPr>
      <w:r w:rsidRPr="00511D09">
        <w:rPr>
          <w:rFonts w:asciiTheme="majorHAnsi" w:hAnsiTheme="majorHAnsi"/>
          <w:b/>
          <w:color w:val="222222"/>
          <w:sz w:val="24"/>
        </w:rPr>
        <w:t>Алматы, Казахстан</w:t>
      </w:r>
    </w:p>
    <w:p w:rsidR="00390F66" w:rsidRPr="00511D09" w:rsidRDefault="00390F66" w:rsidP="001F1AEA">
      <w:pPr>
        <w:pStyle w:val="normal0"/>
        <w:widowControl w:val="0"/>
        <w:spacing w:line="240" w:lineRule="auto"/>
        <w:jc w:val="both"/>
        <w:rPr>
          <w:rFonts w:asciiTheme="majorHAnsi" w:hAnsiTheme="majorHAnsi"/>
          <w:color w:val="222222"/>
          <w:sz w:val="24"/>
        </w:rPr>
      </w:pPr>
      <w:r w:rsidRPr="00511D09">
        <w:rPr>
          <w:rFonts w:asciiTheme="majorHAnsi" w:hAnsiTheme="majorHAnsi"/>
          <w:b/>
          <w:color w:val="222222"/>
          <w:sz w:val="24"/>
        </w:rPr>
        <w:t>Организатор</w:t>
      </w:r>
      <w:r w:rsidRPr="00511D09">
        <w:rPr>
          <w:rFonts w:asciiTheme="majorHAnsi" w:hAnsiTheme="majorHAnsi"/>
          <w:color w:val="222222"/>
          <w:sz w:val="24"/>
        </w:rPr>
        <w:t>: Общественное объединение «Евразийский Культурный Альянс»</w:t>
      </w:r>
    </w:p>
    <w:p w:rsidR="00390F66" w:rsidRPr="00511D09" w:rsidRDefault="00390F66" w:rsidP="00390F66">
      <w:pPr>
        <w:pStyle w:val="normal0"/>
        <w:shd w:val="clear" w:color="auto" w:fill="FFFFFF"/>
        <w:spacing w:after="200"/>
        <w:rPr>
          <w:rFonts w:asciiTheme="majorHAnsi" w:hAnsiTheme="majorHAnsi"/>
          <w:color w:val="222222"/>
          <w:sz w:val="24"/>
        </w:rPr>
      </w:pPr>
      <w:r w:rsidRPr="00511D09">
        <w:rPr>
          <w:rFonts w:asciiTheme="majorHAnsi" w:hAnsiTheme="majorHAnsi"/>
          <w:color w:val="222222"/>
          <w:sz w:val="24"/>
          <w:u w:val="single"/>
        </w:rPr>
        <w:t xml:space="preserve">Продолжительность </w:t>
      </w:r>
      <w:r w:rsidR="001F1AEA" w:rsidRPr="00511D09">
        <w:rPr>
          <w:rFonts w:asciiTheme="majorHAnsi" w:hAnsiTheme="majorHAnsi"/>
          <w:color w:val="222222"/>
          <w:sz w:val="24"/>
          <w:u w:val="single"/>
          <w:lang w:val="ru-RU"/>
        </w:rPr>
        <w:t xml:space="preserve">и даты </w:t>
      </w:r>
      <w:r w:rsidRPr="00511D09">
        <w:rPr>
          <w:rFonts w:asciiTheme="majorHAnsi" w:hAnsiTheme="majorHAnsi"/>
          <w:color w:val="222222"/>
          <w:sz w:val="24"/>
          <w:u w:val="single"/>
        </w:rPr>
        <w:t>резиденции:</w:t>
      </w:r>
      <w:r w:rsidRPr="00511D09">
        <w:rPr>
          <w:rFonts w:asciiTheme="majorHAnsi" w:hAnsiTheme="majorHAnsi"/>
          <w:color w:val="222222"/>
          <w:sz w:val="24"/>
        </w:rPr>
        <w:t xml:space="preserve"> 4 недели</w:t>
      </w:r>
      <w:r w:rsidR="001F1AEA" w:rsidRPr="00511D09">
        <w:rPr>
          <w:rFonts w:asciiTheme="majorHAnsi" w:hAnsiTheme="majorHAnsi"/>
          <w:color w:val="222222"/>
          <w:sz w:val="24"/>
        </w:rPr>
        <w:t>,</w:t>
      </w:r>
      <w:r w:rsidR="001F1AEA" w:rsidRPr="00511D09">
        <w:rPr>
          <w:rFonts w:asciiTheme="majorHAnsi" w:hAnsiTheme="majorHAnsi"/>
          <w:color w:val="222222"/>
          <w:sz w:val="24"/>
          <w:lang w:val="ru-RU"/>
        </w:rPr>
        <w:t xml:space="preserve"> </w:t>
      </w:r>
      <w:r w:rsidRPr="00511D09">
        <w:rPr>
          <w:rFonts w:asciiTheme="majorHAnsi" w:hAnsiTheme="majorHAnsi"/>
          <w:color w:val="222222"/>
          <w:sz w:val="24"/>
        </w:rPr>
        <w:t>конец июля – начало сентября 2018 года</w:t>
      </w:r>
    </w:p>
    <w:p w:rsidR="00511D09" w:rsidRPr="00511D09" w:rsidRDefault="00390F66" w:rsidP="00390F66">
      <w:pPr>
        <w:pStyle w:val="normal0"/>
        <w:shd w:val="clear" w:color="auto" w:fill="FFFFFF"/>
        <w:spacing w:after="200"/>
        <w:rPr>
          <w:rFonts w:asciiTheme="majorHAnsi" w:hAnsiTheme="majorHAnsi"/>
          <w:color w:val="222222"/>
          <w:sz w:val="24"/>
          <w:lang w:val="ru-RU"/>
        </w:rPr>
      </w:pPr>
      <w:r w:rsidRPr="00511D09">
        <w:rPr>
          <w:rFonts w:asciiTheme="majorHAnsi" w:hAnsiTheme="majorHAnsi"/>
          <w:color w:val="222222"/>
          <w:sz w:val="24"/>
          <w:u w:val="single"/>
        </w:rPr>
        <w:t>Цель резиденции</w:t>
      </w:r>
      <w:r w:rsidR="00511D09" w:rsidRPr="00511D09">
        <w:rPr>
          <w:rFonts w:asciiTheme="majorHAnsi" w:hAnsiTheme="majorHAnsi"/>
          <w:color w:val="222222"/>
          <w:sz w:val="24"/>
        </w:rPr>
        <w:t>:</w:t>
      </w:r>
    </w:p>
    <w:p w:rsidR="00390F66" w:rsidRPr="00511D09" w:rsidRDefault="00511D09" w:rsidP="00390F66">
      <w:pPr>
        <w:pStyle w:val="normal0"/>
        <w:shd w:val="clear" w:color="auto" w:fill="FFFFFF"/>
        <w:spacing w:after="200"/>
        <w:rPr>
          <w:rFonts w:asciiTheme="majorHAnsi" w:hAnsiTheme="majorHAnsi"/>
          <w:color w:val="222222"/>
          <w:sz w:val="24"/>
        </w:rPr>
      </w:pPr>
      <w:r w:rsidRPr="00511D09">
        <w:rPr>
          <w:rFonts w:asciiTheme="majorHAnsi" w:hAnsiTheme="majorHAnsi"/>
          <w:color w:val="222222"/>
          <w:sz w:val="24"/>
        </w:rPr>
        <w:t>Х</w:t>
      </w:r>
      <w:r w:rsidR="00390F66" w:rsidRPr="00511D09">
        <w:rPr>
          <w:rFonts w:asciiTheme="majorHAnsi" w:hAnsiTheme="majorHAnsi"/>
          <w:color w:val="222222"/>
          <w:sz w:val="24"/>
        </w:rPr>
        <w:t xml:space="preserve">удожественное осмысление результатов исследования “Гений Алматы: как город формирует своих жителей”.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В рамках Ежегодного фестиваля современного искусства ARTBAT FEST в 2018 году пройдет творческое исследование о том, каков портрет современного жителя Алматы.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Целью проекта является фиксация и интерпретация контекста городской среды и персональной идентификации современного алматинца.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Поиск культурных кодов и тенденций, которые оказывают качественное влияние на характер мегаполиса и его горожан, формируют их общность.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Результатом этого исследования, в конечном счете, станет книга.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Для книги необходимы будут художественные иллюстрации исследования.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Это могут быть фотоработы, картины, видео-арт или инсталляции.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Мы не ограничиваем художников в интерпретации.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Мы приглашаем художников стать соучастниками этого исследования идентичности жителей Алматы.</w:t>
      </w:r>
      <w:proofErr w:type="gramEnd"/>
      <w:r w:rsidR="00390F66" w:rsidRPr="00511D09">
        <w:rPr>
          <w:rFonts w:asciiTheme="majorHAnsi" w:hAnsiTheme="majorHAnsi"/>
          <w:color w:val="222222"/>
          <w:sz w:val="24"/>
        </w:rPr>
        <w:t xml:space="preserve"> </w:t>
      </w:r>
      <w:proofErr w:type="gramStart"/>
      <w:r w:rsidR="00390F66" w:rsidRPr="00511D09">
        <w:rPr>
          <w:rFonts w:asciiTheme="majorHAnsi" w:hAnsiTheme="majorHAnsi"/>
          <w:color w:val="222222"/>
          <w:sz w:val="24"/>
        </w:rPr>
        <w:t>Результаты резиденций будут представлены в рамках ARTBATFEST 9 в конце августа 2018 года и войдут в книгу.</w:t>
      </w:r>
      <w:proofErr w:type="gramEnd"/>
    </w:p>
    <w:p w:rsidR="001F1AEA" w:rsidRPr="00511D09" w:rsidRDefault="001F1AEA" w:rsidP="001F1AEA">
      <w:pPr>
        <w:pStyle w:val="normal0"/>
        <w:spacing w:line="276" w:lineRule="auto"/>
        <w:rPr>
          <w:rFonts w:asciiTheme="majorHAnsi" w:hAnsiTheme="majorHAnsi"/>
          <w:b/>
          <w:sz w:val="24"/>
          <w:szCs w:val="20"/>
        </w:rPr>
      </w:pPr>
      <w:r w:rsidRPr="00511D09">
        <w:rPr>
          <w:rFonts w:asciiTheme="majorHAnsi" w:eastAsia="Cambria" w:hAnsiTheme="majorHAnsi" w:cs="Cambria"/>
          <w:b/>
          <w:sz w:val="24"/>
          <w:szCs w:val="20"/>
        </w:rPr>
        <w:t>О принимающей организации:</w:t>
      </w:r>
    </w:p>
    <w:p w:rsidR="001F1AEA" w:rsidRPr="00511D09" w:rsidRDefault="001F1AEA" w:rsidP="001F1AEA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Евразийский Культурный Альянс – это общественная ассоциация, которая фокусируется на искусстве и культурном секторе в социальном и экономическом развитии Казахстана.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Главная цель организации – модернизировать искусство и культурный сектор страны и создать сильный культурный конгломерат, способный осуществлять социально важные проекты в Казахстане и за границей.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Организация активно работает в следующих направлениях: участие в развитии и популяризации современного искусства Казахстана, обогащение культурной жизни Казахстана и Азиатского региона, продвижение ценностей национальной и мировой культуры, трансформация городской среды, Публичные Культурные Зоны (создание культурных пространств в торговых центрах и парках культуры и отдыха), установка художественных проектов в часто посещаемых публичных местах и перед офисными центрами и т.д</w:t>
      </w:r>
      <w:proofErr w:type="gramStart"/>
      <w:r w:rsidRPr="00511D09">
        <w:rPr>
          <w:rFonts w:asciiTheme="majorHAnsi" w:hAnsiTheme="majorHAnsi"/>
          <w:sz w:val="24"/>
          <w:szCs w:val="20"/>
        </w:rPr>
        <w:t>.,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организация культурных событий, таких как, фестивали, концерты, выставки и ярмарки, научные и креативные дискуссии, креативные лаборатории, семинары, конференции, симпозиумы, круглые столы, брифинги, мастер-классы, воркшопы, художественные резиденции. </w:t>
      </w:r>
    </w:p>
    <w:p w:rsidR="001F1AEA" w:rsidRPr="00511D09" w:rsidRDefault="00233089" w:rsidP="001F1AEA">
      <w:pPr>
        <w:pStyle w:val="normal0"/>
        <w:rPr>
          <w:rFonts w:asciiTheme="majorHAnsi" w:hAnsiTheme="majorHAnsi"/>
          <w:sz w:val="24"/>
        </w:rPr>
      </w:pPr>
      <w:hyperlink r:id="rId8">
        <w:r w:rsidR="001F1AEA" w:rsidRPr="00511D09">
          <w:rPr>
            <w:rFonts w:asciiTheme="majorHAnsi" w:hAnsiTheme="majorHAnsi"/>
            <w:color w:val="0000FF"/>
            <w:sz w:val="24"/>
            <w:szCs w:val="20"/>
            <w:u w:val="single"/>
          </w:rPr>
          <w:t>http://www.cultura.kz/</w:t>
        </w:r>
      </w:hyperlink>
    </w:p>
    <w:p w:rsidR="007A2AE1" w:rsidRPr="00511D09" w:rsidRDefault="001F1AEA" w:rsidP="001F1AEA">
      <w:pPr>
        <w:pStyle w:val="normal0"/>
        <w:spacing w:line="340" w:lineRule="auto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</w:rPr>
        <w:br w:type="page"/>
      </w:r>
      <w:r w:rsidR="007A2AE1"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b/>
          <w:sz w:val="24"/>
        </w:rPr>
      </w:pPr>
      <w:r w:rsidRPr="00511D09">
        <w:rPr>
          <w:rFonts w:asciiTheme="majorHAnsi" w:eastAsia="Times" w:hAnsiTheme="majorHAnsi" w:cs="Times"/>
          <w:b/>
          <w:sz w:val="24"/>
        </w:rPr>
        <w:t>Бишкек Кыргызстан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r w:rsidRPr="00511D09">
        <w:rPr>
          <w:rFonts w:asciiTheme="majorHAnsi" w:eastAsia="Times" w:hAnsiTheme="majorHAnsi" w:cs="Times"/>
          <w:b/>
          <w:sz w:val="24"/>
        </w:rPr>
        <w:t xml:space="preserve">Организатор: </w:t>
      </w:r>
      <w:r w:rsidRPr="00511D09">
        <w:rPr>
          <w:rFonts w:asciiTheme="majorHAnsi" w:eastAsia="Times" w:hAnsiTheme="majorHAnsi" w:cs="Times"/>
          <w:sz w:val="24"/>
        </w:rPr>
        <w:t>ArtEast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b/>
          <w:sz w:val="24"/>
        </w:rPr>
      </w:pPr>
      <w:r w:rsidRPr="00511D09">
        <w:rPr>
          <w:rFonts w:asciiTheme="majorHAnsi" w:eastAsia="Times" w:hAnsiTheme="majorHAnsi" w:cs="Times"/>
          <w:sz w:val="24"/>
          <w:u w:val="single"/>
        </w:rPr>
        <w:t>Описание</w:t>
      </w:r>
      <w:r w:rsidR="007A2AE1" w:rsidRPr="00511D09">
        <w:rPr>
          <w:rFonts w:asciiTheme="majorHAnsi" w:eastAsia="Times" w:hAnsiTheme="majorHAnsi" w:cs="Times"/>
          <w:sz w:val="24"/>
          <w:u w:val="single"/>
        </w:rPr>
        <w:t xml:space="preserve"> и длительность </w:t>
      </w:r>
      <w:r w:rsidRPr="00511D09">
        <w:rPr>
          <w:rFonts w:asciiTheme="majorHAnsi" w:eastAsia="Times" w:hAnsiTheme="majorHAnsi" w:cs="Times"/>
          <w:sz w:val="24"/>
          <w:u w:val="single"/>
        </w:rPr>
        <w:t>резиденции:</w:t>
      </w:r>
      <w:r w:rsidR="007A2AE1" w:rsidRPr="00511D09">
        <w:rPr>
          <w:rFonts w:asciiTheme="majorHAnsi" w:eastAsia="Times" w:hAnsiTheme="majorHAnsi" w:cs="Times"/>
          <w:b/>
          <w:sz w:val="24"/>
        </w:rPr>
        <w:t xml:space="preserve"> </w:t>
      </w:r>
      <w:r w:rsidRPr="00511D09">
        <w:rPr>
          <w:rFonts w:asciiTheme="majorHAnsi" w:eastAsia="Times" w:hAnsiTheme="majorHAnsi" w:cs="Times"/>
          <w:sz w:val="24"/>
        </w:rPr>
        <w:t>один месяц, в период с мая по ноябрь 2018 года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r w:rsidRPr="00511D09">
        <w:rPr>
          <w:rFonts w:asciiTheme="majorHAnsi" w:eastAsia="Times" w:hAnsiTheme="majorHAnsi" w:cs="Times"/>
          <w:sz w:val="24"/>
          <w:u w:val="single"/>
        </w:rPr>
        <w:t>Цели и структура</w:t>
      </w:r>
      <w:r w:rsidR="007A2AE1" w:rsidRPr="00511D09">
        <w:rPr>
          <w:rFonts w:asciiTheme="majorHAnsi" w:eastAsia="Times" w:hAnsiTheme="majorHAnsi" w:cs="Times"/>
          <w:sz w:val="24"/>
          <w:u w:val="single"/>
          <w:lang w:val="ru-RU"/>
        </w:rPr>
        <w:t xml:space="preserve"> резиденции</w:t>
      </w:r>
      <w:r w:rsidRPr="00511D09">
        <w:rPr>
          <w:rFonts w:asciiTheme="majorHAnsi" w:eastAsia="Times" w:hAnsiTheme="majorHAnsi" w:cs="Times"/>
          <w:sz w:val="24"/>
          <w:u w:val="single"/>
        </w:rPr>
        <w:t>:</w:t>
      </w:r>
      <w:r w:rsidRPr="00511D09">
        <w:rPr>
          <w:rFonts w:asciiTheme="majorHAnsi" w:eastAsia="Times" w:hAnsiTheme="majorHAnsi" w:cs="Times"/>
          <w:sz w:val="24"/>
        </w:rPr>
        <w:t xml:space="preserve"> Основными задачами резиденции являются создание сети и содействие взаимодействию между местными и международными художниками и экспертами современного искусства, обмен опытом и практикой посредством семинаров, презентаций и выставок.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proofErr w:type="gramStart"/>
      <w:r w:rsidRPr="00511D09">
        <w:rPr>
          <w:rFonts w:asciiTheme="majorHAnsi" w:eastAsia="Times" w:hAnsiTheme="majorHAnsi" w:cs="Times"/>
          <w:sz w:val="24"/>
        </w:rPr>
        <w:t>Приоритет будет отдаваться художникам и кураторам, заинтересованным во взаимодействии со студентами проекта Школы современного искусства в форме семинаров, лекций, совместных исследований и небольших выставок.</w:t>
      </w:r>
      <w:proofErr w:type="gramEnd"/>
      <w:r w:rsidRPr="00511D09">
        <w:rPr>
          <w:rFonts w:asciiTheme="majorHAnsi" w:eastAsia="Times" w:hAnsiTheme="majorHAnsi" w:cs="Times"/>
          <w:sz w:val="24"/>
        </w:rPr>
        <w:t xml:space="preserve"> </w:t>
      </w:r>
      <w:proofErr w:type="gramStart"/>
      <w:r w:rsidRPr="00511D09">
        <w:rPr>
          <w:rFonts w:asciiTheme="majorHAnsi" w:eastAsia="Times" w:hAnsiTheme="majorHAnsi" w:cs="Times"/>
          <w:sz w:val="24"/>
        </w:rPr>
        <w:t>ArtEast ожидает заявки от кандидатов, работающих в медиаискусстве, социально вовлеченном искусстве и у которых есть сильные коммуникативные навыки и желание взаимодействовать с местным сообществом.</w:t>
      </w:r>
      <w:proofErr w:type="gramEnd"/>
    </w:p>
    <w:p w:rsidR="007A2AE1" w:rsidRPr="00511D09" w:rsidRDefault="007A2AE1" w:rsidP="001F1AEA">
      <w:pPr>
        <w:pStyle w:val="normal0"/>
        <w:spacing w:line="340" w:lineRule="auto"/>
        <w:rPr>
          <w:rFonts w:asciiTheme="majorHAnsi" w:eastAsia="Times" w:hAnsiTheme="majorHAnsi" w:cs="Times"/>
          <w:b/>
          <w:sz w:val="24"/>
        </w:rPr>
      </w:pP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r w:rsidRPr="00511D09">
        <w:rPr>
          <w:rFonts w:asciiTheme="majorHAnsi" w:eastAsia="Times" w:hAnsiTheme="majorHAnsi" w:cs="Times"/>
          <w:b/>
          <w:sz w:val="24"/>
        </w:rPr>
        <w:t>Описание п</w:t>
      </w:r>
      <w:r w:rsidRPr="00511D09">
        <w:rPr>
          <w:rFonts w:asciiTheme="majorHAnsi" w:eastAsia="Times" w:hAnsiTheme="majorHAnsi" w:cs="Times"/>
          <w:b/>
          <w:sz w:val="24"/>
          <w:lang w:val="ru-RU"/>
        </w:rPr>
        <w:t xml:space="preserve">ринимающей </w:t>
      </w:r>
      <w:r w:rsidRPr="00511D09">
        <w:rPr>
          <w:rFonts w:asciiTheme="majorHAnsi" w:eastAsia="Times" w:hAnsiTheme="majorHAnsi" w:cs="Times"/>
          <w:b/>
          <w:sz w:val="24"/>
        </w:rPr>
        <w:t>организации:</w:t>
      </w:r>
      <w:r w:rsidRPr="00511D09">
        <w:rPr>
          <w:rFonts w:asciiTheme="majorHAnsi" w:eastAsia="Times" w:hAnsiTheme="majorHAnsi" w:cs="Times"/>
          <w:sz w:val="24"/>
        </w:rPr>
        <w:t xml:space="preserve"> 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proofErr w:type="gramStart"/>
      <w:r w:rsidRPr="00511D09">
        <w:rPr>
          <w:rFonts w:asciiTheme="majorHAnsi" w:eastAsia="Times" w:hAnsiTheme="majorHAnsi" w:cs="Times"/>
          <w:sz w:val="24"/>
        </w:rPr>
        <w:t>ArtEast - неправительственная организация, созданная художниками Кыргызстана в 2002 году.</w:t>
      </w:r>
      <w:proofErr w:type="gramEnd"/>
      <w:r w:rsidRPr="00511D09">
        <w:rPr>
          <w:rFonts w:asciiTheme="majorHAnsi" w:eastAsia="Times" w:hAnsiTheme="majorHAnsi" w:cs="Times"/>
          <w:sz w:val="24"/>
        </w:rPr>
        <w:t xml:space="preserve"> </w:t>
      </w:r>
      <w:proofErr w:type="gramStart"/>
      <w:r w:rsidRPr="00511D09">
        <w:rPr>
          <w:rFonts w:asciiTheme="majorHAnsi" w:eastAsia="Times" w:hAnsiTheme="majorHAnsi" w:cs="Times"/>
          <w:sz w:val="24"/>
        </w:rPr>
        <w:t>Основная задача организации - усиление роли современного изобразительного искусства как неотъемлемого компонента гармоничного развития гражданского общества в Кыргызстане и поддержка художников и кураторов для реализации проектов, свободных от идеологического и коммерческого давления.</w:t>
      </w:r>
      <w:proofErr w:type="gramEnd"/>
      <w:r w:rsidRPr="00511D09">
        <w:rPr>
          <w:rFonts w:asciiTheme="majorHAnsi" w:eastAsia="Times" w:hAnsiTheme="majorHAnsi" w:cs="Times"/>
          <w:sz w:val="24"/>
        </w:rPr>
        <w:t xml:space="preserve"> 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r w:rsidRPr="00511D09">
        <w:rPr>
          <w:rFonts w:asciiTheme="majorHAnsi" w:eastAsia="Times" w:hAnsiTheme="majorHAnsi" w:cs="Times"/>
          <w:sz w:val="24"/>
        </w:rPr>
        <w:t>https://www.facebook.com/ArtEast-171183613430706/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color w:val="auto"/>
          <w:sz w:val="24"/>
        </w:rPr>
      </w:pPr>
      <w:proofErr w:type="gramStart"/>
      <w:r w:rsidRPr="00511D09">
        <w:rPr>
          <w:rFonts w:asciiTheme="majorHAnsi" w:eastAsia="Times" w:hAnsiTheme="majorHAnsi" w:cs="Times"/>
          <w:color w:val="auto"/>
          <w:sz w:val="24"/>
        </w:rPr>
        <w:t>ArtEast организует семинары, лекции, выставки современного искусства и принимает в резиденции международных художников и кураторов.</w:t>
      </w:r>
      <w:proofErr w:type="gramEnd"/>
      <w:r w:rsidRPr="00511D09">
        <w:rPr>
          <w:rFonts w:asciiTheme="majorHAnsi" w:eastAsia="Times" w:hAnsiTheme="majorHAnsi" w:cs="Times"/>
          <w:color w:val="auto"/>
          <w:sz w:val="24"/>
        </w:rPr>
        <w:t xml:space="preserve"> </w:t>
      </w:r>
      <w:proofErr w:type="gramStart"/>
      <w:r w:rsidRPr="00511D09">
        <w:rPr>
          <w:rFonts w:asciiTheme="majorHAnsi" w:eastAsia="Times" w:hAnsiTheme="majorHAnsi" w:cs="Times"/>
          <w:color w:val="auto"/>
          <w:sz w:val="24"/>
        </w:rPr>
        <w:t>Самый последний проект организации - Школа современного искусства, главной задачей которой является предоставление актуальных теоретических и практических знаний молодым художникам, кураторам и арт-менеджерам.</w:t>
      </w:r>
      <w:proofErr w:type="gramEnd"/>
      <w:r w:rsidRPr="00511D09">
        <w:rPr>
          <w:rFonts w:asciiTheme="majorHAnsi" w:eastAsia="Times" w:hAnsiTheme="majorHAnsi" w:cs="Times"/>
          <w:color w:val="auto"/>
          <w:sz w:val="24"/>
        </w:rPr>
        <w:t xml:space="preserve"> </w:t>
      </w: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r w:rsidRPr="00511D09">
        <w:rPr>
          <w:rFonts w:asciiTheme="majorHAnsi" w:eastAsia="Times" w:hAnsiTheme="majorHAnsi" w:cs="Times"/>
          <w:sz w:val="24"/>
        </w:rPr>
        <w:t>https://www.facebook.com/groups/243666416062201/</w:t>
      </w:r>
    </w:p>
    <w:p w:rsidR="001F1AEA" w:rsidRPr="00511D09" w:rsidRDefault="00233089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  <w:hyperlink r:id="rId9" w:history="1">
        <w:r w:rsidR="001F1AEA" w:rsidRPr="00511D09">
          <w:rPr>
            <w:rStyle w:val="Hyperlink"/>
            <w:rFonts w:asciiTheme="majorHAnsi" w:eastAsia="Times" w:hAnsiTheme="majorHAnsi" w:cs="Times"/>
            <w:sz w:val="24"/>
          </w:rPr>
          <w:t>https://files.eric.ed.gov/fulltext/EJ1133580.pdf</w:t>
        </w:r>
      </w:hyperlink>
    </w:p>
    <w:p w:rsidR="007A2AE1" w:rsidRPr="00511D09" w:rsidRDefault="001F1AEA" w:rsidP="007A2AE1">
      <w:pPr>
        <w:pStyle w:val="normal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eastAsia="Times" w:hAnsiTheme="majorHAnsi" w:cs="Times"/>
          <w:sz w:val="24"/>
        </w:rPr>
        <w:br w:type="page"/>
      </w:r>
      <w:r w:rsidR="007A2AE1"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7A2AE1" w:rsidRPr="00511D09" w:rsidRDefault="007A2AE1" w:rsidP="007A2AE1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Кишинев, Молдова</w:t>
      </w:r>
    </w:p>
    <w:p w:rsidR="007A2AE1" w:rsidRPr="00511D09" w:rsidRDefault="007A2AE1" w:rsidP="007A2AE1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Организатор:</w:t>
      </w:r>
      <w:r w:rsidRPr="00511D09">
        <w:rPr>
          <w:rFonts w:asciiTheme="majorHAnsi" w:hAnsiTheme="majorHAnsi"/>
          <w:sz w:val="24"/>
          <w:szCs w:val="20"/>
        </w:rPr>
        <w:t xml:space="preserve"> Oberliht</w:t>
      </w:r>
    </w:p>
    <w:p w:rsidR="007A2AE1" w:rsidRPr="00511D09" w:rsidRDefault="007A2AE1" w:rsidP="007A2AE1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szCs w:val="20"/>
        </w:rPr>
        <w:t xml:space="preserve">Программа </w:t>
      </w:r>
      <w:r w:rsidRPr="00511D09">
        <w:rPr>
          <w:rFonts w:asciiTheme="majorHAnsi" w:hAnsiTheme="majorHAnsi"/>
          <w:sz w:val="24"/>
        </w:rPr>
        <w:t xml:space="preserve">KIOSK Air приглашает к участию в следующих двух резиденциях: </w:t>
      </w:r>
    </w:p>
    <w:p w:rsidR="007A2AE1" w:rsidRPr="00511D09" w:rsidRDefault="007A2AE1" w:rsidP="007A2AE1">
      <w:pPr>
        <w:rPr>
          <w:rFonts w:asciiTheme="majorHAnsi" w:hAnsiTheme="majorHAnsi"/>
          <w:sz w:val="24"/>
          <w:szCs w:val="24"/>
          <w:lang w:val="en-US"/>
        </w:rPr>
      </w:pPr>
      <w:r w:rsidRPr="00511D09">
        <w:rPr>
          <w:rFonts w:asciiTheme="majorHAnsi" w:hAnsiTheme="majorHAnsi"/>
          <w:sz w:val="24"/>
          <w:szCs w:val="24"/>
          <w:u w:val="single"/>
          <w:lang w:val="en-US"/>
        </w:rPr>
        <w:t>Д</w:t>
      </w:r>
      <w:r w:rsidRPr="00511D09">
        <w:rPr>
          <w:rFonts w:asciiTheme="majorHAnsi" w:hAnsiTheme="majorHAnsi"/>
          <w:sz w:val="24"/>
          <w:szCs w:val="24"/>
          <w:u w:val="single"/>
        </w:rPr>
        <w:t>аты и длительность резиденции</w:t>
      </w:r>
      <w:r w:rsidRPr="00511D09">
        <w:rPr>
          <w:rFonts w:asciiTheme="majorHAnsi" w:hAnsiTheme="majorHAnsi"/>
          <w:sz w:val="24"/>
          <w:szCs w:val="24"/>
          <w:u w:val="single"/>
          <w:lang w:val="en-US"/>
        </w:rPr>
        <w:t>:</w:t>
      </w:r>
      <w:r w:rsidRPr="00511D09">
        <w:rPr>
          <w:rFonts w:asciiTheme="majorHAnsi" w:hAnsiTheme="majorHAnsi"/>
          <w:sz w:val="24"/>
          <w:szCs w:val="24"/>
          <w:lang w:val="en-US"/>
        </w:rPr>
        <w:t xml:space="preserve"> 16 </w:t>
      </w:r>
      <w:r w:rsidRPr="00511D09">
        <w:rPr>
          <w:rFonts w:asciiTheme="majorHAnsi" w:hAnsiTheme="majorHAnsi"/>
          <w:sz w:val="24"/>
          <w:szCs w:val="24"/>
        </w:rPr>
        <w:t xml:space="preserve">июня </w:t>
      </w:r>
      <w:r w:rsidRPr="00511D09">
        <w:rPr>
          <w:rFonts w:asciiTheme="majorHAnsi" w:hAnsiTheme="majorHAnsi"/>
          <w:sz w:val="24"/>
          <w:szCs w:val="24"/>
          <w:lang w:val="en-US"/>
        </w:rPr>
        <w:t xml:space="preserve">– 16 </w:t>
      </w:r>
      <w:r w:rsidRPr="00511D09">
        <w:rPr>
          <w:rFonts w:asciiTheme="majorHAnsi" w:hAnsiTheme="majorHAnsi"/>
          <w:sz w:val="24"/>
          <w:szCs w:val="24"/>
        </w:rPr>
        <w:t xml:space="preserve">июля </w:t>
      </w:r>
      <w:r w:rsidRPr="00511D09">
        <w:rPr>
          <w:rFonts w:asciiTheme="majorHAnsi" w:hAnsiTheme="majorHAnsi"/>
          <w:sz w:val="24"/>
          <w:szCs w:val="24"/>
          <w:lang w:val="en-US"/>
        </w:rPr>
        <w:t>2018</w:t>
      </w:r>
    </w:p>
    <w:p w:rsidR="007A2AE1" w:rsidRPr="00511D09" w:rsidRDefault="007A2AE1" w:rsidP="007A2AE1">
      <w:pPr>
        <w:rPr>
          <w:rFonts w:asciiTheme="majorHAnsi" w:hAnsiTheme="majorHAnsi"/>
          <w:sz w:val="24"/>
          <w:szCs w:val="24"/>
          <w:lang w:val="en-US"/>
        </w:rPr>
      </w:pPr>
    </w:p>
    <w:p w:rsidR="002C3D11" w:rsidRPr="00511D09" w:rsidRDefault="002C3D11" w:rsidP="007A2AE1">
      <w:pPr>
        <w:rPr>
          <w:rFonts w:asciiTheme="majorHAnsi" w:hAnsiTheme="majorHAnsi"/>
          <w:sz w:val="24"/>
          <w:szCs w:val="24"/>
          <w:u w:val="single"/>
          <w:lang w:val="en-US"/>
        </w:rPr>
      </w:pPr>
      <w:r w:rsidRPr="00511D09">
        <w:rPr>
          <w:rFonts w:asciiTheme="majorHAnsi" w:hAnsiTheme="majorHAnsi"/>
          <w:sz w:val="24"/>
          <w:szCs w:val="24"/>
          <w:u w:val="single"/>
          <w:lang w:val="en-US"/>
        </w:rPr>
        <w:t>Цели и структура резиденции:</w:t>
      </w:r>
    </w:p>
    <w:p w:rsidR="002C3D11" w:rsidRPr="00511D09" w:rsidRDefault="002C3D11" w:rsidP="002C3D11">
      <w:pPr>
        <w:rPr>
          <w:rFonts w:asciiTheme="majorHAnsi" w:hAnsiTheme="majorHAnsi"/>
          <w:b/>
          <w:sz w:val="24"/>
          <w:szCs w:val="24"/>
        </w:rPr>
      </w:pPr>
      <w:r w:rsidRPr="00511D09">
        <w:rPr>
          <w:rFonts w:asciiTheme="majorHAnsi" w:hAnsiTheme="majorHAnsi"/>
          <w:b/>
          <w:sz w:val="24"/>
          <w:szCs w:val="24"/>
          <w:lang w:val="en-US"/>
        </w:rPr>
        <w:t>Описание р</w:t>
      </w:r>
      <w:r w:rsidRPr="00511D09">
        <w:rPr>
          <w:rFonts w:asciiTheme="majorHAnsi" w:hAnsiTheme="majorHAnsi"/>
          <w:b/>
          <w:sz w:val="24"/>
          <w:szCs w:val="24"/>
        </w:rPr>
        <w:t>езиденции</w:t>
      </w:r>
      <w:r w:rsidRPr="00511D09">
        <w:rPr>
          <w:rFonts w:asciiTheme="majorHAnsi" w:hAnsiTheme="majorHAnsi"/>
          <w:b/>
          <w:sz w:val="24"/>
          <w:szCs w:val="24"/>
          <w:lang w:val="en-US"/>
        </w:rPr>
        <w:t xml:space="preserve"> 1: Flat Space </w:t>
      </w:r>
      <w:r w:rsidRPr="00511D09">
        <w:rPr>
          <w:rFonts w:asciiTheme="majorHAnsi" w:hAnsiTheme="majorHAnsi"/>
          <w:b/>
          <w:sz w:val="24"/>
          <w:szCs w:val="24"/>
        </w:rPr>
        <w:t>для сообщества</w:t>
      </w:r>
    </w:p>
    <w:p w:rsidR="002C3D11" w:rsidRPr="00511D09" w:rsidRDefault="002C3D11" w:rsidP="002C3D11">
      <w:pPr>
        <w:rPr>
          <w:rFonts w:asciiTheme="majorHAnsi" w:hAnsiTheme="majorHAnsi"/>
          <w:b/>
          <w:sz w:val="24"/>
          <w:szCs w:val="24"/>
        </w:rPr>
      </w:pPr>
    </w:p>
    <w:p w:rsidR="008B401C" w:rsidRPr="00511D09" w:rsidRDefault="002C3D11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>К участию в конкурсе принимаются заявки, представляющие проект интервенции во Flat Space.</w:t>
      </w:r>
      <w:proofErr w:type="gramEnd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 xml:space="preserve"> </w:t>
      </w:r>
      <w:proofErr w:type="gramStart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 xml:space="preserve">Flat Space – это функциональная </w:t>
      </w:r>
      <w:r w:rsidR="008B401C"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>реплика</w:t>
      </w:r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 xml:space="preserve"> социалистической квартиры, представляющая идентичность проекта KIOSK.</w:t>
      </w:r>
      <w:proofErr w:type="gramEnd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 xml:space="preserve">  </w:t>
      </w:r>
      <w:proofErr w:type="gramStart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>Дизайн этого пространства предназначен для публичного отображения частного пространства квартиры, основанного на стандартах социалистического общества.</w:t>
      </w:r>
      <w:proofErr w:type="gramEnd"/>
      <w:r w:rsidRPr="00511D09">
        <w:rPr>
          <w:rFonts w:asciiTheme="majorHAnsi" w:eastAsiaTheme="minorHAnsi" w:hAnsiTheme="majorHAnsi" w:cs="Courier"/>
          <w:color w:val="212121"/>
          <w:sz w:val="24"/>
          <w:szCs w:val="20"/>
        </w:rPr>
        <w:t xml:space="preserve"> </w:t>
      </w:r>
      <w:r w:rsidR="008B401C" w:rsidRPr="00511D09">
        <w:rPr>
          <w:rFonts w:asciiTheme="majorHAnsi" w:hAnsiTheme="majorHAnsi"/>
          <w:sz w:val="24"/>
          <w:szCs w:val="20"/>
        </w:rPr>
        <w:t xml:space="preserve">Прозрачность и открытость квартиры оказывает влияние на архитектурную модель, извлеченную из жилого дома, который формировался из нескольких базовых элементов, характерных для общества с переходной экономикой: лицевой фасад с балконами, застекленными стеклопакетами, обеденная комната, кухня и ванная: </w:t>
      </w:r>
    </w:p>
    <w:p w:rsidR="002C3D11" w:rsidRPr="00511D09" w:rsidRDefault="002C3D11" w:rsidP="002C3D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</w:pPr>
    </w:p>
    <w:p w:rsidR="002C3D11" w:rsidRPr="00511D09" w:rsidRDefault="00233089" w:rsidP="002C3D11">
      <w:pPr>
        <w:rPr>
          <w:rFonts w:asciiTheme="majorHAnsi" w:hAnsiTheme="majorHAnsi"/>
          <w:sz w:val="24"/>
          <w:szCs w:val="24"/>
          <w:lang w:val="en-US"/>
        </w:rPr>
      </w:pPr>
      <w:hyperlink r:id="rId10" w:history="1">
        <w:r w:rsidR="002C3D11" w:rsidRPr="00511D09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http://chiosc.oberliht.com/apartament/</w:t>
        </w:r>
      </w:hyperlink>
    </w:p>
    <w:p w:rsidR="002C3D11" w:rsidRPr="00511D09" w:rsidRDefault="002C3D11" w:rsidP="002C3D11">
      <w:pPr>
        <w:rPr>
          <w:rFonts w:asciiTheme="majorHAnsi" w:hAnsiTheme="majorHAnsi"/>
          <w:sz w:val="24"/>
          <w:szCs w:val="24"/>
          <w:lang w:val="en-US"/>
        </w:rPr>
      </w:pPr>
      <w:r w:rsidRPr="00511D09">
        <w:rPr>
          <w:rFonts w:asciiTheme="majorHAnsi" w:hAnsiTheme="majorHAnsi"/>
          <w:sz w:val="24"/>
          <w:szCs w:val="24"/>
          <w:lang w:val="en-US"/>
        </w:rPr>
        <w:t>В</w:t>
      </w:r>
      <w:r w:rsidRPr="00511D09">
        <w:rPr>
          <w:rFonts w:asciiTheme="majorHAnsi" w:hAnsiTheme="majorHAnsi"/>
          <w:sz w:val="24"/>
          <w:szCs w:val="24"/>
        </w:rPr>
        <w:t>идео</w:t>
      </w:r>
      <w:r w:rsidRPr="00511D09">
        <w:rPr>
          <w:rFonts w:asciiTheme="majorHAnsi" w:hAnsiTheme="majorHAnsi"/>
          <w:sz w:val="24"/>
          <w:szCs w:val="24"/>
          <w:lang w:val="en-US"/>
        </w:rPr>
        <w:t xml:space="preserve">: </w:t>
      </w:r>
      <w:hyperlink r:id="rId11" w:history="1">
        <w:r w:rsidRPr="00511D09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https://vimeo.com/16523660</w:t>
        </w:r>
      </w:hyperlink>
      <w:r w:rsidRPr="00511D09">
        <w:rPr>
          <w:rFonts w:asciiTheme="majorHAnsi" w:hAnsiTheme="majorHAnsi"/>
          <w:sz w:val="24"/>
          <w:szCs w:val="24"/>
          <w:lang w:val="en-US"/>
        </w:rPr>
        <w:t xml:space="preserve"> (2009)</w:t>
      </w:r>
    </w:p>
    <w:p w:rsidR="002C3D11" w:rsidRPr="00511D09" w:rsidRDefault="002C3D11" w:rsidP="002C3D11">
      <w:pPr>
        <w:rPr>
          <w:rFonts w:asciiTheme="majorHAnsi" w:hAnsiTheme="majorHAnsi"/>
          <w:sz w:val="24"/>
          <w:szCs w:val="24"/>
          <w:lang w:val="en-US"/>
        </w:rPr>
      </w:pPr>
      <w:r w:rsidRPr="00511D09">
        <w:rPr>
          <w:rFonts w:asciiTheme="majorHAnsi" w:hAnsiTheme="majorHAnsi"/>
          <w:sz w:val="24"/>
          <w:szCs w:val="24"/>
          <w:lang w:val="en-US"/>
        </w:rPr>
        <w:t>В</w:t>
      </w:r>
      <w:r w:rsidRPr="00511D09">
        <w:rPr>
          <w:rFonts w:asciiTheme="majorHAnsi" w:hAnsiTheme="majorHAnsi"/>
          <w:sz w:val="24"/>
          <w:szCs w:val="24"/>
        </w:rPr>
        <w:t>идео</w:t>
      </w:r>
      <w:r w:rsidRPr="00511D09">
        <w:rPr>
          <w:rFonts w:asciiTheme="majorHAnsi" w:hAnsiTheme="majorHAnsi"/>
          <w:sz w:val="24"/>
          <w:szCs w:val="24"/>
          <w:lang w:val="en-US"/>
        </w:rPr>
        <w:t xml:space="preserve">: </w:t>
      </w:r>
      <w:hyperlink r:id="rId12" w:history="1">
        <w:r w:rsidRPr="00511D09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https://vimeo.com/81801968</w:t>
        </w:r>
      </w:hyperlink>
      <w:r w:rsidRPr="00511D09">
        <w:rPr>
          <w:rFonts w:asciiTheme="majorHAnsi" w:hAnsiTheme="majorHAnsi"/>
          <w:sz w:val="24"/>
          <w:szCs w:val="24"/>
          <w:lang w:val="en-US"/>
        </w:rPr>
        <w:t xml:space="preserve"> (2013)</w:t>
      </w:r>
    </w:p>
    <w:p w:rsidR="002C3D11" w:rsidRPr="00511D09" w:rsidRDefault="002C3D11" w:rsidP="002C3D11">
      <w:pPr>
        <w:rPr>
          <w:rFonts w:asciiTheme="majorHAnsi" w:hAnsiTheme="majorHAnsi"/>
          <w:sz w:val="24"/>
          <w:szCs w:val="24"/>
          <w:lang w:val="en-US"/>
        </w:rPr>
      </w:pPr>
    </w:p>
    <w:p w:rsidR="008B401C" w:rsidRPr="00511D09" w:rsidRDefault="002C3D11" w:rsidP="008B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</w:pPr>
      <w:r w:rsidRPr="00511D09"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  <w:t xml:space="preserve">В рамках резиденции предлагается реализовать проект во  Flat Spaceили в Flat Space </w:t>
      </w:r>
      <w:r w:rsidR="00511D09" w:rsidRPr="00511D09"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  <w:t xml:space="preserve">или </w:t>
      </w:r>
      <w:r w:rsidRPr="00511D09"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  <w:t>окружающем сквере, который в настоящее время функционирует как парковка для автомобилей</w:t>
      </w:r>
      <w:r w:rsidR="008B401C" w:rsidRPr="00511D09"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  <w:t>:</w:t>
      </w:r>
    </w:p>
    <w:p w:rsidR="008B401C" w:rsidRPr="00511D09" w:rsidRDefault="00233089" w:rsidP="008B401C">
      <w:pPr>
        <w:rPr>
          <w:rFonts w:asciiTheme="majorHAnsi" w:hAnsiTheme="majorHAnsi"/>
          <w:sz w:val="24"/>
          <w:szCs w:val="24"/>
          <w:lang w:val="en-US"/>
        </w:rPr>
      </w:pPr>
      <w:hyperlink r:id="rId13" w:history="1">
        <w:r w:rsidR="008B401C" w:rsidRPr="00511D09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https://vimeo.com/82029031</w:t>
        </w:r>
      </w:hyperlink>
    </w:p>
    <w:p w:rsidR="008B401C" w:rsidRPr="00511D09" w:rsidRDefault="00233089" w:rsidP="008B401C">
      <w:pPr>
        <w:rPr>
          <w:rFonts w:asciiTheme="majorHAnsi" w:hAnsiTheme="majorHAnsi"/>
          <w:sz w:val="24"/>
          <w:szCs w:val="24"/>
          <w:lang w:val="en-US"/>
        </w:rPr>
      </w:pPr>
      <w:hyperlink r:id="rId14" w:history="1">
        <w:r w:rsidR="008B401C" w:rsidRPr="00511D09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https://vimeo.com/32565146</w:t>
        </w:r>
      </w:hyperlink>
    </w:p>
    <w:p w:rsidR="008B401C" w:rsidRPr="00511D09" w:rsidRDefault="008B401C" w:rsidP="008B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8B401C" w:rsidRPr="00511D09" w:rsidRDefault="008B401C" w:rsidP="008B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</w:pPr>
      <w:r w:rsidRPr="00511D09">
        <w:rPr>
          <w:rFonts w:asciiTheme="majorHAnsi" w:eastAsiaTheme="minorHAnsi" w:hAnsiTheme="majorHAnsi" w:cs="Courier"/>
          <w:color w:val="212121"/>
          <w:sz w:val="24"/>
          <w:szCs w:val="20"/>
          <w:lang w:eastAsia="en-US"/>
        </w:rPr>
        <w:t>Художники также могут использовать стены, окна, складские помещения, площадь, на которой расположено Flat Space. Кроме того, имеется закрытый лайтбокс, подобный тем, которые используются для рекламы на улице, и может быть освещен ночью. Кураторам предлагается представить выставочные предложения для Flat Space, в которых участвуют художники из Молдовы.</w:t>
      </w:r>
    </w:p>
    <w:p w:rsidR="008B401C" w:rsidRPr="00511D09" w:rsidRDefault="008B401C" w:rsidP="008B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C3D11" w:rsidRPr="00511D09" w:rsidRDefault="008B401C" w:rsidP="008B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hAnsiTheme="majorHAnsi"/>
          <w:sz w:val="24"/>
          <w:szCs w:val="24"/>
          <w:lang w:val="en-US"/>
        </w:rPr>
      </w:pPr>
      <w:r w:rsidRPr="00511D09">
        <w:rPr>
          <w:rFonts w:asciiTheme="majorHAnsi" w:hAnsiTheme="majorHAnsi"/>
          <w:b/>
          <w:sz w:val="24"/>
          <w:szCs w:val="24"/>
          <w:lang w:val="en-US"/>
        </w:rPr>
        <w:t>Описание р</w:t>
      </w:r>
      <w:r w:rsidRPr="00511D09">
        <w:rPr>
          <w:rFonts w:asciiTheme="majorHAnsi" w:hAnsiTheme="majorHAnsi"/>
          <w:b/>
          <w:sz w:val="24"/>
          <w:szCs w:val="24"/>
        </w:rPr>
        <w:t>езиденции</w:t>
      </w:r>
      <w:r w:rsidRPr="00511D09">
        <w:rPr>
          <w:rFonts w:asciiTheme="majorHAnsi" w:hAnsiTheme="majorHAnsi"/>
          <w:b/>
          <w:sz w:val="24"/>
          <w:szCs w:val="24"/>
          <w:lang w:val="en-US"/>
        </w:rPr>
        <w:t xml:space="preserve"> 2: </w:t>
      </w:r>
    </w:p>
    <w:p w:rsidR="002C3D11" w:rsidRPr="00511D09" w:rsidRDefault="002C3D11" w:rsidP="002C3D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Theme="minorHAnsi" w:hAnsiTheme="majorHAnsi" w:cs="Courier"/>
          <w:color w:val="212121"/>
          <w:sz w:val="24"/>
          <w:szCs w:val="20"/>
          <w:lang w:val="en-US" w:eastAsia="en-US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Общественные Фасады / Ботаника (25 мая – 25 июня 2017)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Идея проекта – перезапустить дискуссию об общественном пространстве (фасады, зеленые зоны, игровые площадки) между блоками жилых кварталов в Кишиневе (микрорайоны).</w:t>
      </w:r>
      <w:proofErr w:type="gramEnd"/>
      <w:r w:rsidRPr="00511D09">
        <w:rPr>
          <w:rFonts w:asciiTheme="majorHAnsi" w:hAnsiTheme="majorHAnsi"/>
          <w:sz w:val="24"/>
          <w:szCs w:val="20"/>
          <w:lang w:val="ru-RU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 xml:space="preserve">Термин «фасад» </w:t>
      </w:r>
      <w:r w:rsidRPr="00511D09">
        <w:rPr>
          <w:rFonts w:asciiTheme="majorHAnsi" w:hAnsiTheme="majorHAnsi"/>
          <w:sz w:val="24"/>
          <w:szCs w:val="20"/>
          <w:lang w:val="ru-RU"/>
        </w:rPr>
        <w:t xml:space="preserve">используется </w:t>
      </w:r>
      <w:r w:rsidRPr="00511D09">
        <w:rPr>
          <w:rFonts w:asciiTheme="majorHAnsi" w:hAnsiTheme="majorHAnsi"/>
          <w:sz w:val="24"/>
          <w:szCs w:val="20"/>
        </w:rPr>
        <w:t>как метафора</w:t>
      </w:r>
      <w:r w:rsidRPr="00511D09">
        <w:rPr>
          <w:rFonts w:asciiTheme="majorHAnsi" w:hAnsiTheme="majorHAnsi"/>
          <w:sz w:val="24"/>
          <w:szCs w:val="20"/>
          <w:lang w:val="ru-RU"/>
        </w:rPr>
        <w:t xml:space="preserve"> </w:t>
      </w:r>
      <w:r w:rsidRPr="00511D09">
        <w:rPr>
          <w:rFonts w:asciiTheme="majorHAnsi" w:hAnsiTheme="majorHAnsi"/>
          <w:sz w:val="24"/>
          <w:szCs w:val="20"/>
        </w:rPr>
        <w:t>для обозначения всех видимых пространств на, в и между кварталами.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Все эти фасады – часть «общественного» этих кварталов – пространства/места, которые люди делят и совместно используют для социализации, кооперации, развлечения, существования или проявления идентичности.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  <w:lang w:val="ru-RU"/>
        </w:rPr>
        <w:t>П</w:t>
      </w:r>
      <w:r w:rsidRPr="00511D09">
        <w:rPr>
          <w:rFonts w:asciiTheme="majorHAnsi" w:hAnsiTheme="majorHAnsi"/>
          <w:sz w:val="24"/>
          <w:szCs w:val="20"/>
        </w:rPr>
        <w:t xml:space="preserve">роект  </w:t>
      </w:r>
      <w:r w:rsidRPr="00511D09">
        <w:rPr>
          <w:rFonts w:asciiTheme="majorHAnsi" w:hAnsiTheme="majorHAnsi"/>
          <w:sz w:val="24"/>
          <w:szCs w:val="20"/>
          <w:lang w:val="ru-RU"/>
        </w:rPr>
        <w:t>«</w:t>
      </w:r>
      <w:r w:rsidRPr="00511D09">
        <w:rPr>
          <w:rFonts w:asciiTheme="majorHAnsi" w:hAnsiTheme="majorHAnsi"/>
          <w:sz w:val="24"/>
          <w:szCs w:val="20"/>
        </w:rPr>
        <w:t xml:space="preserve">Общественные Фасады </w:t>
      </w:r>
      <w:r w:rsidRPr="00511D09">
        <w:rPr>
          <w:rFonts w:asciiTheme="majorHAnsi" w:hAnsiTheme="majorHAnsi"/>
          <w:sz w:val="24"/>
          <w:szCs w:val="20"/>
          <w:lang w:val="ru-RU"/>
        </w:rPr>
        <w:t xml:space="preserve">» </w:t>
      </w:r>
      <w:r w:rsidRPr="00511D09">
        <w:rPr>
          <w:rFonts w:asciiTheme="majorHAnsi" w:hAnsiTheme="majorHAnsi"/>
          <w:sz w:val="24"/>
          <w:szCs w:val="20"/>
        </w:rPr>
        <w:t>п</w:t>
      </w:r>
      <w:r w:rsidRPr="00511D09">
        <w:rPr>
          <w:rFonts w:asciiTheme="majorHAnsi" w:hAnsiTheme="majorHAnsi"/>
          <w:sz w:val="24"/>
          <w:szCs w:val="20"/>
          <w:lang w:val="ru-RU"/>
        </w:rPr>
        <w:t xml:space="preserve">ризван </w:t>
      </w:r>
      <w:r w:rsidRPr="00511D09">
        <w:rPr>
          <w:rFonts w:asciiTheme="majorHAnsi" w:hAnsiTheme="majorHAnsi"/>
          <w:sz w:val="24"/>
          <w:szCs w:val="20"/>
        </w:rPr>
        <w:t xml:space="preserve">приоткрыть и развить креативный потенциал местных жителей этих жилых кварталов в Кишиневе, помочь им сотрудничать друг с другом в поисках решений различных проблем, с которыми они сталкиваются (деградация квартирных районов и т.п.), </w:t>
      </w:r>
      <w:proofErr w:type="gramStart"/>
      <w:r w:rsidRPr="00511D09">
        <w:rPr>
          <w:rFonts w:asciiTheme="majorHAnsi" w:hAnsiTheme="majorHAnsi"/>
          <w:sz w:val="24"/>
          <w:szCs w:val="20"/>
        </w:rPr>
        <w:t>а также с целью противостояния уплотнению этих районов, сокращению общественных пространств (игровых площадок, зеленых зон) как результату процессов приватизации и коммерциализации.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К участию приглашаются художники, кураторы и коллективы архитекторов и исследователей, заинтересованные в изучении общественной жизни в жилых районах.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Резиденты могут способствовать следующему:</w:t>
      </w:r>
    </w:p>
    <w:p w:rsidR="008B401C" w:rsidRPr="00511D09" w:rsidRDefault="008B401C" w:rsidP="008B401C">
      <w:pPr>
        <w:pStyle w:val="normal0"/>
        <w:widowControl w:val="0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eastAsia="Cambria" w:hAnsiTheme="majorHAnsi" w:cs="Cambria"/>
          <w:sz w:val="24"/>
          <w:szCs w:val="20"/>
        </w:rPr>
        <w:t>созданию интерфейса для общения с жителями этих районов</w:t>
      </w:r>
    </w:p>
    <w:p w:rsidR="008B401C" w:rsidRPr="00511D09" w:rsidRDefault="008B401C" w:rsidP="008B401C">
      <w:pPr>
        <w:pStyle w:val="normal0"/>
        <w:widowControl w:val="0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eastAsia="Cambria" w:hAnsiTheme="majorHAnsi" w:cs="Cambria"/>
          <w:sz w:val="24"/>
          <w:szCs w:val="20"/>
        </w:rPr>
        <w:t>исследованию микро-истории этих районов (устная история, местные легенды и мифология, локальные места и память)</w:t>
      </w:r>
    </w:p>
    <w:p w:rsidR="008B401C" w:rsidRPr="00511D09" w:rsidRDefault="008B401C" w:rsidP="008B401C">
      <w:pPr>
        <w:pStyle w:val="normal0"/>
        <w:widowControl w:val="0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eastAsia="Cambria" w:hAnsiTheme="majorHAnsi" w:cs="Cambria"/>
          <w:sz w:val="24"/>
          <w:szCs w:val="20"/>
        </w:rPr>
        <w:t>исследованию общественной жизни (коммуникация, экономика, неформальная архитектура и т.д.)</w:t>
      </w:r>
    </w:p>
    <w:p w:rsidR="008B401C" w:rsidRPr="00511D09" w:rsidRDefault="008B401C" w:rsidP="008B401C">
      <w:pPr>
        <w:pStyle w:val="normal0"/>
        <w:widowControl w:val="0"/>
        <w:numPr>
          <w:ilvl w:val="0"/>
          <w:numId w:val="3"/>
        </w:numPr>
        <w:spacing w:after="0" w:line="240" w:lineRule="auto"/>
        <w:contextualSpacing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eastAsia="Cambria" w:hAnsiTheme="majorHAnsi" w:cs="Cambria"/>
          <w:sz w:val="24"/>
          <w:szCs w:val="20"/>
        </w:rPr>
        <w:t>созданию путей и структур сотрудничества с официальными и неофициальными институциями и инициативами в этой среде (школы, культурные центры, публичные библиотеки, НПО, группы активистов и т.д.)</w:t>
      </w:r>
    </w:p>
    <w:p w:rsidR="008B401C" w:rsidRPr="00511D09" w:rsidRDefault="008B401C" w:rsidP="008B401C">
      <w:pPr>
        <w:pStyle w:val="normal0"/>
        <w:widowControl w:val="0"/>
        <w:spacing w:after="0" w:line="240" w:lineRule="auto"/>
        <w:ind w:left="720"/>
        <w:contextualSpacing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Итоги резиденции будут объединены в публикации открытого атласа (</w:t>
      </w:r>
      <w:hyperlink r:id="rId15">
        <w:r w:rsidRPr="00511D09">
          <w:rPr>
            <w:rFonts w:asciiTheme="majorHAnsi" w:hAnsiTheme="majorHAnsi"/>
            <w:sz w:val="24"/>
            <w:szCs w:val="20"/>
          </w:rPr>
          <w:t>https://chisinaucultural.crowdmap.com</w:t>
        </w:r>
      </w:hyperlink>
      <w:r w:rsidRPr="00511D09">
        <w:rPr>
          <w:rFonts w:asciiTheme="majorHAnsi" w:hAnsiTheme="majorHAnsi"/>
          <w:sz w:val="24"/>
          <w:szCs w:val="20"/>
        </w:rPr>
        <w:t xml:space="preserve">), который станет попыткой сделать видимой историю соседств, построенных во времена социализма, с помощью прослеживания персональных историй, тематических трансформаций, неформальных экономик этой зоны, взаимодействия с различными институциями, позитивного присутствия общественной истории в современной повседневной жизни людей и их восприятия актуальных сил растворения и разрушения. 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b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О принимающей организации: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Основанная в 2000 году и базирующаяся на относительно длительном опыте независимой культурной деятельности, организация Oberliht стремится объединить дисперсные художественные сцены и построить художественное сообщество, использующее общественное пространство.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Ассоциация предоставляет поддержку молодым художникам и способствует их профессиональному развитию.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Она развивает и поддерживает междисциплинарные платформы и проекты, стремящиеся соединить локальные и международные современное искусство и культурные инициативы, и выступает за сильный и независимый культурный сектор в Молдове и в регионе.</w:t>
      </w:r>
      <w:proofErr w:type="gramEnd"/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Деятельность организации включает в себя: культурную активность (поддержка производства художественных проектов), исследование изменений общественного пространства, действия в поддержку, неформальное образование, формирование и организация сообществ, редакторская и издательская деятельность (переводы и распространение).</w:t>
      </w:r>
    </w:p>
    <w:p w:rsidR="009C770C" w:rsidRPr="00511D09" w:rsidRDefault="008B401C" w:rsidP="008B401C">
      <w:pPr>
        <w:pStyle w:val="normal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  <w:szCs w:val="20"/>
        </w:rPr>
        <w:br w:type="page"/>
      </w:r>
      <w:r w:rsidR="009C770C"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b/>
          <w:sz w:val="24"/>
        </w:rPr>
        <w:t>Душанбе, Таджикистан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 xml:space="preserve">Организатор: </w:t>
      </w:r>
      <w:r w:rsidRPr="00511D09">
        <w:rPr>
          <w:rFonts w:asciiTheme="majorHAnsi" w:hAnsiTheme="majorHAnsi"/>
          <w:sz w:val="24"/>
          <w:szCs w:val="20"/>
        </w:rPr>
        <w:t xml:space="preserve">ОФ «Санъати </w:t>
      </w:r>
      <w:r w:rsidR="009C770C" w:rsidRPr="00511D09">
        <w:rPr>
          <w:rFonts w:asciiTheme="majorHAnsi" w:hAnsiTheme="majorHAnsi"/>
          <w:sz w:val="24"/>
          <w:szCs w:val="20"/>
        </w:rPr>
        <w:t xml:space="preserve">Муосир» / «Душанбе Арт Граунд» 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  <w:highlight w:val="yellow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 xml:space="preserve">Даты </w:t>
      </w:r>
      <w:r w:rsidR="009C770C" w:rsidRPr="00511D09">
        <w:rPr>
          <w:rFonts w:asciiTheme="majorHAnsi" w:hAnsiTheme="majorHAnsi"/>
          <w:sz w:val="24"/>
          <w:szCs w:val="20"/>
          <w:u w:val="single"/>
        </w:rPr>
        <w:t>и длительность</w:t>
      </w:r>
      <w:r w:rsidRPr="00511D09">
        <w:rPr>
          <w:rFonts w:asciiTheme="majorHAnsi" w:hAnsiTheme="majorHAnsi"/>
          <w:sz w:val="24"/>
          <w:szCs w:val="20"/>
          <w:u w:val="single"/>
        </w:rPr>
        <w:t xml:space="preserve"> резиденции:</w:t>
      </w:r>
      <w:r w:rsidRPr="00511D09">
        <w:rPr>
          <w:rFonts w:asciiTheme="majorHAnsi" w:hAnsiTheme="majorHAnsi"/>
          <w:sz w:val="24"/>
          <w:szCs w:val="20"/>
        </w:rPr>
        <w:t xml:space="preserve"> </w:t>
      </w:r>
      <w:r w:rsidR="009C770C" w:rsidRPr="00511D09">
        <w:rPr>
          <w:rFonts w:asciiTheme="majorHAnsi" w:hAnsiTheme="majorHAnsi"/>
          <w:sz w:val="24"/>
          <w:szCs w:val="20"/>
        </w:rPr>
        <w:t>от 3-х до 4-х недель,</w:t>
      </w:r>
      <w:r w:rsidR="009C770C" w:rsidRPr="00511D09">
        <w:rPr>
          <w:rFonts w:asciiTheme="majorHAnsi" w:hAnsiTheme="majorHAnsi"/>
          <w:sz w:val="24"/>
          <w:szCs w:val="20"/>
          <w:lang w:val="ru-RU"/>
        </w:rPr>
        <w:t xml:space="preserve"> </w:t>
      </w:r>
      <w:r w:rsidRPr="00511D09">
        <w:rPr>
          <w:rFonts w:asciiTheme="majorHAnsi" w:hAnsiTheme="majorHAnsi"/>
          <w:sz w:val="24"/>
          <w:szCs w:val="20"/>
        </w:rPr>
        <w:t>май - ноябрь 2018 года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  <w:u w:val="single"/>
        </w:rPr>
      </w:pPr>
      <w:r w:rsidRPr="00511D09">
        <w:rPr>
          <w:rFonts w:asciiTheme="majorHAnsi" w:hAnsiTheme="majorHAnsi"/>
          <w:sz w:val="24"/>
          <w:szCs w:val="20"/>
          <w:u w:val="single"/>
        </w:rPr>
        <w:t>Цели и структура</w:t>
      </w:r>
      <w:r w:rsidR="009C770C" w:rsidRPr="00511D09">
        <w:rPr>
          <w:rFonts w:asciiTheme="majorHAnsi" w:hAnsiTheme="majorHAnsi"/>
          <w:sz w:val="24"/>
          <w:szCs w:val="20"/>
          <w:u w:val="single"/>
        </w:rPr>
        <w:t xml:space="preserve"> р</w:t>
      </w:r>
      <w:r w:rsidR="009C770C" w:rsidRPr="00511D09">
        <w:rPr>
          <w:rFonts w:asciiTheme="majorHAnsi" w:hAnsiTheme="majorHAnsi"/>
          <w:sz w:val="24"/>
          <w:szCs w:val="20"/>
          <w:u w:val="single"/>
          <w:lang w:val="ru-RU"/>
        </w:rPr>
        <w:t>езиденции</w:t>
      </w:r>
      <w:r w:rsidRPr="00511D09">
        <w:rPr>
          <w:rFonts w:asciiTheme="majorHAnsi" w:hAnsiTheme="majorHAnsi"/>
          <w:sz w:val="24"/>
          <w:szCs w:val="20"/>
          <w:u w:val="single"/>
        </w:rPr>
        <w:t>: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Резиденция в Душанбе открыта для художников, кураторов, культурных продюсеров, занимающихся экспериментальным кино, видео и фото искусством.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Резиденция может включать в себя индивидуальные исследования, серии лекций/презентаций, мастер-классов (технические, теоретические или практические) на усмотрение художника-заявителя.</w:t>
      </w:r>
      <w:proofErr w:type="gramEnd"/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Основными целями резиденции в «Душанбе Арт Граунд» являются создание сети и взаимодействие местных и зарубежных художников и экспертов современного искусства; обмен опытом и практикой посредством семинаров, презентаций и выставок которые могли бы динамично вовлечь современное художественное сообщество Таджикистана.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b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Требования к кандидатам: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Заявка должна содержать в себе описание мотивации для работы в Душанбе по предложенной теме.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Также она должна предоставить информацию о методологии и тематическом охвате проектов, над которыми участник будет работать во время своего пребывания в резиденции.</w:t>
      </w:r>
      <w:proofErr w:type="gramEnd"/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Предполагается, что резиденты предоставят лекцию/скрининг/презентацию в конце своего пребывания в резиденции, чтобы поделиться результатами своего исследованиями с таджикским арт-сообществом.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Однако, резиденты могут также выбрать другие подходящие форматы (серии лекций, презентации, воркшоп, небольшую выставку, самиздат и т.д.), чтобы представить свою работу.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Форма презентации будет обсуждаться в сотрудничестве с в «Душанбе Арт Граунд» в ходе рабочего процесса.</w:t>
      </w:r>
      <w:proofErr w:type="gramEnd"/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b/>
          <w:sz w:val="24"/>
          <w:szCs w:val="20"/>
        </w:rPr>
      </w:pPr>
      <w:r w:rsidRPr="00511D09">
        <w:rPr>
          <w:rFonts w:asciiTheme="majorHAnsi" w:hAnsiTheme="majorHAnsi"/>
          <w:b/>
          <w:sz w:val="24"/>
          <w:szCs w:val="20"/>
        </w:rPr>
        <w:t>О принимающей организации: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Ресурсный Центр «Душанбе Арт Граунд»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  <w:szCs w:val="20"/>
        </w:rPr>
        <w:t>Душанбе, Таджикистан</w:t>
      </w:r>
    </w:p>
    <w:p w:rsidR="008B401C" w:rsidRPr="00511D09" w:rsidRDefault="00233089" w:rsidP="008B401C">
      <w:pPr>
        <w:pStyle w:val="normal0"/>
        <w:rPr>
          <w:rFonts w:asciiTheme="majorHAnsi" w:hAnsiTheme="majorHAnsi"/>
          <w:sz w:val="24"/>
          <w:szCs w:val="20"/>
        </w:rPr>
      </w:pPr>
      <w:hyperlink r:id="rId16">
        <w:r w:rsidR="008B401C" w:rsidRPr="00511D09">
          <w:rPr>
            <w:rFonts w:asciiTheme="majorHAnsi" w:hAnsiTheme="majorHAnsi"/>
            <w:color w:val="0563C1"/>
            <w:sz w:val="24"/>
            <w:szCs w:val="20"/>
            <w:u w:val="single"/>
          </w:rPr>
          <w:t>https://www.facebook.com/dushanbeartground/</w:t>
        </w:r>
      </w:hyperlink>
    </w:p>
    <w:p w:rsidR="009C770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  <w:proofErr w:type="gramStart"/>
      <w:r w:rsidRPr="00511D09">
        <w:rPr>
          <w:rFonts w:asciiTheme="majorHAnsi" w:hAnsiTheme="majorHAnsi"/>
          <w:sz w:val="24"/>
          <w:szCs w:val="20"/>
        </w:rPr>
        <w:t>ОФ «Санъати Муосир» / «Душанбе Арт Граунд» – неправительственная организация, созданная в 2012 г. в Душанбе.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Миссия «ДАГ» заключается в продвижении и развитии практик современного искусства в Таджикистане.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Организация стремится пересмотреть роль художника в современном обществе и переосмыслению функции художника от простого производителя до вовлечённого исследователя.</w:t>
      </w:r>
      <w:proofErr w:type="gramEnd"/>
      <w:r w:rsidRPr="00511D09">
        <w:rPr>
          <w:rFonts w:asciiTheme="majorHAnsi" w:hAnsiTheme="majorHAnsi"/>
          <w:sz w:val="24"/>
          <w:szCs w:val="20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0"/>
        </w:rPr>
        <w:t>Стратегия «ДАГ» направлена на достижение долгосрочного устойчивого развития для искусств новых медиа и новых платформ, где творческие и гражданские сообщества могут совместно создавать альтернативные возможности для социального развития и художественных перемен.</w:t>
      </w:r>
      <w:proofErr w:type="gramEnd"/>
    </w:p>
    <w:p w:rsidR="009C770C" w:rsidRPr="00511D09" w:rsidRDefault="009C770C" w:rsidP="009C770C">
      <w:pPr>
        <w:pStyle w:val="normal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  <w:szCs w:val="20"/>
        </w:rPr>
        <w:br w:type="page"/>
      </w: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9C770C" w:rsidRPr="00511D09" w:rsidRDefault="009C770C" w:rsidP="009C770C">
      <w:pPr>
        <w:pStyle w:val="normal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b/>
          <w:sz w:val="24"/>
        </w:rPr>
        <w:t>Киев, Украина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b/>
          <w:sz w:val="24"/>
        </w:rPr>
        <w:t xml:space="preserve">Организаторы: </w:t>
      </w:r>
      <w:r w:rsidRPr="00511D09">
        <w:rPr>
          <w:rFonts w:asciiTheme="majorHAnsi" w:hAnsiTheme="majorHAnsi"/>
          <w:sz w:val="24"/>
        </w:rPr>
        <w:t>CSM / Фундация Центр Современного Искусства,</w:t>
      </w:r>
      <w:r w:rsidRPr="00511D09">
        <w:rPr>
          <w:rFonts w:asciiTheme="majorHAnsi" w:hAnsiTheme="majorHAnsi"/>
          <w:sz w:val="24"/>
          <w:lang w:val="ru-RU"/>
        </w:rPr>
        <w:t xml:space="preserve"> </w:t>
      </w:r>
      <w:r w:rsidRPr="00511D09">
        <w:rPr>
          <w:rFonts w:asciiTheme="majorHAnsi" w:hAnsiTheme="majorHAnsi"/>
          <w:sz w:val="24"/>
        </w:rPr>
        <w:t>Платформа междисциплинарных практик Open Place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u w:val="single"/>
        </w:rPr>
        <w:t xml:space="preserve">Даты </w:t>
      </w:r>
      <w:r w:rsidRPr="00511D09">
        <w:rPr>
          <w:rFonts w:asciiTheme="majorHAnsi" w:hAnsiTheme="majorHAnsi"/>
          <w:sz w:val="24"/>
          <w:u w:val="single"/>
          <w:lang w:val="ru-RU"/>
        </w:rPr>
        <w:t xml:space="preserve">и длительность </w:t>
      </w:r>
      <w:r w:rsidRPr="00511D09">
        <w:rPr>
          <w:rFonts w:asciiTheme="majorHAnsi" w:hAnsiTheme="majorHAnsi"/>
          <w:sz w:val="24"/>
          <w:u w:val="single"/>
        </w:rPr>
        <w:t>резиденции:</w:t>
      </w:r>
      <w:r w:rsidRPr="00511D09">
        <w:rPr>
          <w:rFonts w:asciiTheme="majorHAnsi" w:hAnsiTheme="majorHAnsi"/>
          <w:sz w:val="24"/>
        </w:rPr>
        <w:t xml:space="preserve"> 4 недели,</w:t>
      </w:r>
      <w:r w:rsidRPr="00511D09">
        <w:rPr>
          <w:rFonts w:asciiTheme="majorHAnsi" w:hAnsiTheme="majorHAnsi"/>
          <w:sz w:val="24"/>
          <w:lang w:val="ru-RU"/>
        </w:rPr>
        <w:t xml:space="preserve"> </w:t>
      </w:r>
      <w:r w:rsidRPr="00511D09">
        <w:rPr>
          <w:rFonts w:asciiTheme="majorHAnsi" w:hAnsiTheme="majorHAnsi"/>
          <w:sz w:val="24"/>
        </w:rPr>
        <w:t>май-июнь 2018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  <w:u w:val="single"/>
        </w:rPr>
      </w:pPr>
      <w:r w:rsidRPr="00511D09">
        <w:rPr>
          <w:rFonts w:asciiTheme="majorHAnsi" w:hAnsiTheme="majorHAnsi"/>
          <w:sz w:val="24"/>
          <w:u w:val="single"/>
        </w:rPr>
        <w:t>Цели и структура</w:t>
      </w:r>
      <w:r w:rsidRPr="00511D09">
        <w:rPr>
          <w:rFonts w:asciiTheme="majorHAnsi" w:hAnsiTheme="majorHAnsi"/>
          <w:sz w:val="24"/>
          <w:u w:val="single"/>
          <w:lang w:val="ru-RU"/>
        </w:rPr>
        <w:t xml:space="preserve"> резиденции</w:t>
      </w:r>
      <w:r w:rsidRPr="00511D09">
        <w:rPr>
          <w:rFonts w:asciiTheme="majorHAnsi" w:hAnsiTheme="majorHAnsi"/>
          <w:sz w:val="24"/>
          <w:u w:val="single"/>
        </w:rPr>
        <w:t>: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CSM / Фундация Центр Современного Искусства и Платформа междисциплинарных практик Open Place приглашают художников и кураторов принять участие в резиденциях в Украине.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color w:val="333333"/>
          <w:sz w:val="24"/>
          <w:szCs w:val="20"/>
          <w:highlight w:val="white"/>
        </w:rPr>
      </w:pPr>
      <w:proofErr w:type="gramStart"/>
      <w:r w:rsidRPr="00511D09">
        <w:rPr>
          <w:rFonts w:asciiTheme="majorHAnsi" w:hAnsiTheme="majorHAnsi"/>
          <w:sz w:val="24"/>
        </w:rPr>
        <w:t>Нам интересен опыт работы иностранных коллег с искусством в общественных пространствах, с практиками участия и стратегиями вовлечения различных социальных групп в арт-проекты.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Цель резиденции - обмен знаниями и практическим опытом, ознакомление со спецификой различных локальных контекстов, а также реализация художественной или (и) кураторской идеи.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Если вас интересуют вопросы развития и трансформации общественных пространств, формы репрезентации истории и памяти в городе, деятельность инициатив, отстаивающих право на справедливый и инклюзивный город - знакомство с украинским контекстом дополнит ваше художественное или кураторское исследование.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В течение последних нескольких лет мы реализовали проекты в разных городах Украины, поэтому резиденция может включать и работу с контекстом других городов (например, Днепр или Полтава).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Резиденция предполагает одно или несколько публичных мероприятий (лекции, воркшопы), реализацию художественного проекта, предпочтительно в публичном пространстве, или подготовку аналитического текста по итогам исследования.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Во время резиденции мы планируем ознакомить приглашенных участников с культурным контекстом Украины, организовать встречи с представителями украинского профессионального сообщества, обсудить перспективы дальнейшего сотрудничества и совместных проектов.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Мы очень заинтересованы получить профессиональный фидбек о процессах, происходящих в художественной сфере и в Украине в целом.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</w:rPr>
      </w:pPr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  <w:lang w:val="ru-RU"/>
        </w:rPr>
      </w:pPr>
      <w:r w:rsidRPr="00511D09">
        <w:rPr>
          <w:rFonts w:asciiTheme="majorHAnsi" w:hAnsiTheme="majorHAnsi"/>
          <w:b/>
          <w:sz w:val="24"/>
        </w:rPr>
        <w:t>О</w:t>
      </w:r>
      <w:r w:rsidRPr="00511D09">
        <w:rPr>
          <w:rFonts w:asciiTheme="majorHAnsi" w:hAnsiTheme="majorHAnsi"/>
          <w:b/>
          <w:sz w:val="24"/>
          <w:lang w:val="ru-RU"/>
        </w:rPr>
        <w:t xml:space="preserve"> принимающих организациях:</w:t>
      </w:r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CSM / Фундация Центр Современного Искусства</w:t>
      </w:r>
    </w:p>
    <w:p w:rsidR="009C770C" w:rsidRPr="00511D09" w:rsidRDefault="00233089" w:rsidP="009C770C">
      <w:pPr>
        <w:pStyle w:val="normal0"/>
        <w:rPr>
          <w:rFonts w:asciiTheme="majorHAnsi" w:hAnsiTheme="majorHAnsi"/>
          <w:color w:val="1155CC"/>
          <w:sz w:val="24"/>
          <w:u w:val="single"/>
        </w:rPr>
      </w:pPr>
      <w:r w:rsidRPr="00511D09">
        <w:rPr>
          <w:rFonts w:asciiTheme="majorHAnsi" w:hAnsiTheme="majorHAnsi"/>
          <w:sz w:val="24"/>
        </w:rPr>
        <w:fldChar w:fldCharType="begin"/>
      </w:r>
      <w:r w:rsidR="009C770C" w:rsidRPr="00511D09">
        <w:rPr>
          <w:rFonts w:asciiTheme="majorHAnsi" w:hAnsiTheme="majorHAnsi"/>
          <w:sz w:val="24"/>
        </w:rPr>
        <w:instrText xml:space="preserve"> HYPERLINK "http://www.csmart.org.ua/" </w:instrText>
      </w:r>
      <w:r w:rsidRPr="00511D09">
        <w:rPr>
          <w:rFonts w:asciiTheme="majorHAnsi" w:hAnsiTheme="majorHAnsi"/>
          <w:sz w:val="24"/>
        </w:rPr>
        <w:fldChar w:fldCharType="separate"/>
      </w:r>
      <w:r w:rsidR="009C770C" w:rsidRPr="00511D09">
        <w:rPr>
          <w:rFonts w:asciiTheme="majorHAnsi" w:hAnsiTheme="majorHAnsi"/>
          <w:color w:val="1155CC"/>
          <w:sz w:val="24"/>
          <w:u w:val="single"/>
        </w:rPr>
        <w:t xml:space="preserve">www.csmart.org.ua  </w:t>
      </w:r>
    </w:p>
    <w:p w:rsidR="009C770C" w:rsidRPr="00511D09" w:rsidRDefault="00233089" w:rsidP="009C770C">
      <w:pPr>
        <w:pStyle w:val="normal0"/>
        <w:rPr>
          <w:rFonts w:asciiTheme="majorHAnsi" w:hAnsiTheme="majorHAnsi"/>
          <w:color w:val="1155CC"/>
          <w:sz w:val="24"/>
          <w:u w:val="single"/>
        </w:rPr>
      </w:pPr>
      <w:r w:rsidRPr="00511D09">
        <w:rPr>
          <w:rFonts w:asciiTheme="majorHAnsi" w:hAnsiTheme="majorHAnsi"/>
          <w:sz w:val="24"/>
        </w:rPr>
        <w:fldChar w:fldCharType="end"/>
      </w:r>
      <w:r w:rsidRPr="00511D09">
        <w:rPr>
          <w:rFonts w:asciiTheme="majorHAnsi" w:hAnsiTheme="majorHAnsi"/>
          <w:sz w:val="24"/>
        </w:rPr>
        <w:fldChar w:fldCharType="begin"/>
      </w:r>
      <w:r w:rsidR="009C770C" w:rsidRPr="00511D09">
        <w:rPr>
          <w:rFonts w:asciiTheme="majorHAnsi" w:hAnsiTheme="majorHAnsi"/>
          <w:sz w:val="24"/>
        </w:rPr>
        <w:instrText xml:space="preserve"> HYPERLINK "https://www.facebook.com/CCAFoundation/" </w:instrText>
      </w:r>
      <w:r w:rsidRPr="00511D09">
        <w:rPr>
          <w:rFonts w:asciiTheme="majorHAnsi" w:hAnsiTheme="majorHAnsi"/>
          <w:sz w:val="24"/>
        </w:rPr>
        <w:fldChar w:fldCharType="separate"/>
      </w:r>
      <w:r w:rsidR="009C770C" w:rsidRPr="00511D09">
        <w:rPr>
          <w:rFonts w:asciiTheme="majorHAnsi" w:hAnsiTheme="majorHAnsi"/>
          <w:color w:val="1155CC"/>
          <w:sz w:val="24"/>
          <w:u w:val="single"/>
        </w:rPr>
        <w:t>https://www.facebook.com/CCAFoundation/</w:t>
      </w:r>
    </w:p>
    <w:p w:rsidR="009C770C" w:rsidRPr="00511D09" w:rsidRDefault="00233089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fldChar w:fldCharType="end"/>
      </w:r>
      <w:proofErr w:type="gramStart"/>
      <w:r w:rsidR="009C770C" w:rsidRPr="00511D09">
        <w:rPr>
          <w:rFonts w:asciiTheme="majorHAnsi" w:hAnsiTheme="majorHAnsi"/>
          <w:sz w:val="24"/>
        </w:rPr>
        <w:t>CSM / Фундация Центр Современного Искусства - некоммерческая, неправительственная организация, основанная в 2008 году.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Целью деятельности CSM является развитие инновационных художественных практик и ответственной культурной критики в Украине.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CSM работает для создания среды, в которой культура является неотъемлемо важным инструментом социальных и политических изменений.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CSM одной из первых в Украине начала работать с темой искусства в общественных пространствах и продолжает инициировать проекты, нацеленные на развитие стратегий взаимодействия искусства с городом и сообществами.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CSM работает в трех направлениях: неформальное образование, критика и художественные практики. </w:t>
      </w:r>
      <w:proofErr w:type="gramStart"/>
      <w:r w:rsidR="009C770C" w:rsidRPr="00511D09">
        <w:rPr>
          <w:rFonts w:asciiTheme="majorHAnsi" w:hAnsiTheme="majorHAnsi"/>
          <w:sz w:val="24"/>
        </w:rPr>
        <w:t>CSM реализует образовательные проекты для журналистов, критиков, кураторов, художников и культурных менеджеров, содействует налаживанию связей между культурными организациями и местными сообществами.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CSM публикует онлайн-журнал о современной культуре Korydor -</w:t>
      </w:r>
      <w:hyperlink r:id="rId17">
        <w:r w:rsidR="009C770C" w:rsidRPr="00511D09">
          <w:rPr>
            <w:rFonts w:asciiTheme="majorHAnsi" w:hAnsiTheme="majorHAnsi"/>
            <w:color w:val="1155CC"/>
            <w:sz w:val="24"/>
            <w:u w:val="single"/>
          </w:rPr>
          <w:t xml:space="preserve"> www.korydor.in.ua</w:t>
        </w:r>
      </w:hyperlink>
      <w:r w:rsidR="009C770C" w:rsidRPr="00511D09">
        <w:rPr>
          <w:rFonts w:asciiTheme="majorHAnsi" w:hAnsiTheme="majorHAnsi"/>
          <w:sz w:val="24"/>
        </w:rPr>
        <w:t>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 xml:space="preserve"> </w:t>
      </w:r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Платформа междисциплинарных практик</w:t>
      </w:r>
      <w:r w:rsidRPr="00511D09">
        <w:rPr>
          <w:rFonts w:asciiTheme="majorHAnsi" w:hAnsiTheme="majorHAnsi"/>
          <w:sz w:val="24"/>
        </w:rPr>
        <w:t xml:space="preserve"> </w:t>
      </w:r>
      <w:r w:rsidRPr="00511D09">
        <w:rPr>
          <w:rFonts w:asciiTheme="majorHAnsi" w:hAnsiTheme="majorHAnsi"/>
          <w:b/>
          <w:sz w:val="24"/>
        </w:rPr>
        <w:t>Open Place</w:t>
      </w:r>
    </w:p>
    <w:p w:rsidR="009C770C" w:rsidRPr="00511D09" w:rsidRDefault="00233089" w:rsidP="009C770C">
      <w:pPr>
        <w:pStyle w:val="normal0"/>
        <w:rPr>
          <w:rFonts w:asciiTheme="majorHAnsi" w:hAnsiTheme="majorHAnsi"/>
          <w:color w:val="1155CC"/>
          <w:sz w:val="24"/>
          <w:u w:val="single"/>
        </w:rPr>
      </w:pPr>
      <w:r w:rsidRPr="00511D09">
        <w:rPr>
          <w:rFonts w:asciiTheme="majorHAnsi" w:hAnsiTheme="majorHAnsi"/>
          <w:sz w:val="24"/>
        </w:rPr>
        <w:fldChar w:fldCharType="begin"/>
      </w:r>
      <w:r w:rsidR="009C770C" w:rsidRPr="00511D09">
        <w:rPr>
          <w:rFonts w:asciiTheme="majorHAnsi" w:hAnsiTheme="majorHAnsi"/>
          <w:sz w:val="24"/>
        </w:rPr>
        <w:instrText xml:space="preserve"> HYPERLINK "http://www.openplace.com.ua/" </w:instrText>
      </w:r>
      <w:r w:rsidRPr="00511D09">
        <w:rPr>
          <w:rFonts w:asciiTheme="majorHAnsi" w:hAnsiTheme="majorHAnsi"/>
          <w:sz w:val="24"/>
        </w:rPr>
        <w:fldChar w:fldCharType="separate"/>
      </w:r>
      <w:r w:rsidR="009C770C" w:rsidRPr="00511D09">
        <w:rPr>
          <w:rFonts w:asciiTheme="majorHAnsi" w:hAnsiTheme="majorHAnsi"/>
          <w:color w:val="1155CC"/>
          <w:sz w:val="24"/>
          <w:u w:val="single"/>
        </w:rPr>
        <w:t>www.openplace.com.ua</w:t>
      </w:r>
    </w:p>
    <w:p w:rsidR="009C770C" w:rsidRPr="00511D09" w:rsidRDefault="00233089" w:rsidP="009C770C">
      <w:pPr>
        <w:pStyle w:val="normal0"/>
        <w:rPr>
          <w:rFonts w:asciiTheme="majorHAnsi" w:hAnsiTheme="majorHAnsi"/>
          <w:color w:val="1155CC"/>
          <w:sz w:val="24"/>
          <w:u w:val="single"/>
        </w:rPr>
      </w:pPr>
      <w:r w:rsidRPr="00511D09">
        <w:rPr>
          <w:rFonts w:asciiTheme="majorHAnsi" w:hAnsiTheme="majorHAnsi"/>
          <w:sz w:val="24"/>
        </w:rPr>
        <w:fldChar w:fldCharType="end"/>
      </w:r>
      <w:r w:rsidRPr="00511D09">
        <w:rPr>
          <w:rFonts w:asciiTheme="majorHAnsi" w:hAnsiTheme="majorHAnsi"/>
          <w:sz w:val="24"/>
        </w:rPr>
        <w:fldChar w:fldCharType="begin"/>
      </w:r>
      <w:r w:rsidR="009C770C" w:rsidRPr="00511D09">
        <w:rPr>
          <w:rFonts w:asciiTheme="majorHAnsi" w:hAnsiTheme="majorHAnsi"/>
          <w:sz w:val="24"/>
        </w:rPr>
        <w:instrText xml:space="preserve"> HYPERLINK "https://www.facebook.com/OpenPlace.ArtistRunSpace/" </w:instrText>
      </w:r>
      <w:r w:rsidRPr="00511D09">
        <w:rPr>
          <w:rFonts w:asciiTheme="majorHAnsi" w:hAnsiTheme="majorHAnsi"/>
          <w:sz w:val="24"/>
        </w:rPr>
        <w:fldChar w:fldCharType="separate"/>
      </w:r>
      <w:r w:rsidR="009C770C" w:rsidRPr="00511D09">
        <w:rPr>
          <w:rFonts w:asciiTheme="majorHAnsi" w:hAnsiTheme="majorHAnsi"/>
          <w:color w:val="1155CC"/>
          <w:sz w:val="24"/>
          <w:u w:val="single"/>
        </w:rPr>
        <w:t>https://www.facebook.com/OpenPlace.ArtistRunSpace/</w:t>
      </w:r>
    </w:p>
    <w:p w:rsidR="009C770C" w:rsidRPr="00511D09" w:rsidRDefault="00233089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fldChar w:fldCharType="end"/>
      </w:r>
      <w:proofErr w:type="gramStart"/>
      <w:r w:rsidR="009C770C" w:rsidRPr="00511D09">
        <w:rPr>
          <w:rFonts w:asciiTheme="majorHAnsi" w:hAnsiTheme="majorHAnsi"/>
          <w:sz w:val="24"/>
        </w:rPr>
        <w:t>Платформа междисциплинарных практик Open Place - независимая, некоммерческая организация.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Целью деятельности Open Place является поддержка и развитие низовых инициатив в сфере культуры, активизация связей между культурной средой, ее акторами, и различными слоями современного общества.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</w:t>
      </w:r>
      <w:proofErr w:type="gramStart"/>
      <w:r w:rsidR="009C770C" w:rsidRPr="00511D09">
        <w:rPr>
          <w:rFonts w:asciiTheme="majorHAnsi" w:hAnsiTheme="majorHAnsi"/>
          <w:sz w:val="24"/>
        </w:rPr>
        <w:t>Открытое Пространство изучает и ищет форму художественной институции, где общество было бы активным участником культурных событий, соавтором общих ценностей, художественных явлений и культурного контекста.</w:t>
      </w:r>
      <w:proofErr w:type="gramEnd"/>
      <w:r w:rsidR="009C770C" w:rsidRPr="00511D09">
        <w:rPr>
          <w:rFonts w:asciiTheme="majorHAnsi" w:hAnsiTheme="majorHAnsi"/>
          <w:sz w:val="24"/>
        </w:rPr>
        <w:t xml:space="preserve"> Основными направлениями деятельности платформы являются: исследования в области культуры; проведение публичных лекций и дискуссий; разработка и проведение образовательных программ, художественных проектов; создание сети дружеских и профессиональных контактов как в Украине так и за рубежом.</w:t>
      </w:r>
    </w:p>
    <w:p w:rsidR="009C770C" w:rsidRPr="00511D09" w:rsidRDefault="009C770C" w:rsidP="009C770C">
      <w:pPr>
        <w:pStyle w:val="normal0"/>
        <w:rPr>
          <w:rFonts w:asciiTheme="majorHAnsi" w:eastAsia="pg-1ff3e" w:hAnsiTheme="majorHAnsi" w:cs="pg-1ff3e"/>
          <w:b/>
          <w:sz w:val="24"/>
          <w:szCs w:val="24"/>
        </w:rPr>
      </w:pPr>
      <w:r w:rsidRPr="00511D09">
        <w:rPr>
          <w:rFonts w:asciiTheme="majorHAnsi" w:hAnsiTheme="majorHAnsi"/>
          <w:sz w:val="24"/>
        </w:rPr>
        <w:br w:type="page"/>
      </w:r>
      <w:r w:rsidRPr="00511D09">
        <w:rPr>
          <w:rFonts w:asciiTheme="majorHAnsi" w:eastAsia="pg-1ff3e" w:hAnsiTheme="majorHAnsi" w:cs="pg-1ff3e"/>
          <w:b/>
          <w:sz w:val="24"/>
          <w:szCs w:val="24"/>
        </w:rPr>
        <w:t>Резиденция Платформы Арт Проспект</w:t>
      </w:r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>Бухара, Узбекистан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b/>
          <w:sz w:val="24"/>
        </w:rPr>
        <w:t>Организатор</w:t>
      </w:r>
      <w:r w:rsidRPr="00511D09">
        <w:rPr>
          <w:rFonts w:asciiTheme="majorHAnsi" w:hAnsiTheme="majorHAnsi"/>
          <w:sz w:val="24"/>
        </w:rPr>
        <w:t>: Бухарская Фотогалерея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  <w:u w:val="single"/>
        </w:rPr>
        <w:t>Продолжительность и даты резиденции:</w:t>
      </w:r>
      <w:r w:rsidRPr="00511D09">
        <w:rPr>
          <w:rFonts w:asciiTheme="majorHAnsi" w:hAnsiTheme="majorHAnsi"/>
          <w:sz w:val="24"/>
        </w:rPr>
        <w:t xml:space="preserve"> 1 </w:t>
      </w:r>
      <w:proofErr w:type="gramStart"/>
      <w:r w:rsidRPr="00511D09">
        <w:rPr>
          <w:rFonts w:asciiTheme="majorHAnsi" w:hAnsiTheme="majorHAnsi"/>
          <w:sz w:val="24"/>
        </w:rPr>
        <w:t>месяц  в</w:t>
      </w:r>
      <w:proofErr w:type="gramEnd"/>
      <w:r w:rsidRPr="00511D09">
        <w:rPr>
          <w:rFonts w:asciiTheme="majorHAnsi" w:hAnsiTheme="majorHAnsi"/>
          <w:sz w:val="24"/>
        </w:rPr>
        <w:t xml:space="preserve"> период с мая по октябрь 2018 г.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 xml:space="preserve">С марта 2018 года </w:t>
      </w:r>
      <w:proofErr w:type="gramStart"/>
      <w:r w:rsidRPr="00511D09">
        <w:rPr>
          <w:rFonts w:asciiTheme="majorHAnsi" w:hAnsiTheme="majorHAnsi"/>
          <w:sz w:val="24"/>
        </w:rPr>
        <w:t>Бухарская  фотогалерея</w:t>
      </w:r>
      <w:proofErr w:type="gramEnd"/>
      <w:r w:rsidRPr="00511D09">
        <w:rPr>
          <w:rFonts w:asciiTheme="majorHAnsi" w:hAnsiTheme="majorHAnsi"/>
          <w:sz w:val="24"/>
        </w:rPr>
        <w:t xml:space="preserve"> начинает работу в новом  сезоне. Одно из основных направлений работы галереи – </w:t>
      </w:r>
      <w:proofErr w:type="gramStart"/>
      <w:r w:rsidRPr="00511D09">
        <w:rPr>
          <w:rFonts w:asciiTheme="majorHAnsi" w:hAnsiTheme="majorHAnsi"/>
          <w:sz w:val="24"/>
        </w:rPr>
        <w:t>развитие ,</w:t>
      </w:r>
      <w:proofErr w:type="gramEnd"/>
      <w:r w:rsidRPr="00511D09">
        <w:rPr>
          <w:rFonts w:asciiTheme="majorHAnsi" w:hAnsiTheme="majorHAnsi"/>
          <w:sz w:val="24"/>
        </w:rPr>
        <w:t xml:space="preserve"> продвижение и привлечение внимания  молодежи к современному искусству, помощь начинающим художникам в творческой реализации, привлечение внимания широкой аудитории к современному искусству, а также ориентация молодых авторов на успешное продвижение на арт-рынке. </w:t>
      </w:r>
      <w:proofErr w:type="gramStart"/>
      <w:r w:rsidRPr="00511D09">
        <w:rPr>
          <w:rFonts w:asciiTheme="majorHAnsi" w:hAnsiTheme="majorHAnsi"/>
          <w:sz w:val="24"/>
        </w:rPr>
        <w:t>Наша галерея ведет активную совместную работу с арт-галереями и выставочными залами города.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 xml:space="preserve">В рамках резиденции приветствуются заявки от художников, фотографов, кураторов, арт-специалистов, которые </w:t>
      </w:r>
      <w:proofErr w:type="gramStart"/>
      <w:r w:rsidRPr="00511D09">
        <w:rPr>
          <w:rFonts w:asciiTheme="majorHAnsi" w:hAnsiTheme="majorHAnsi"/>
          <w:sz w:val="24"/>
        </w:rPr>
        <w:t>стимулируют  начинающих</w:t>
      </w:r>
      <w:proofErr w:type="gramEnd"/>
      <w:r w:rsidRPr="00511D09">
        <w:rPr>
          <w:rFonts w:asciiTheme="majorHAnsi" w:hAnsiTheme="majorHAnsi"/>
          <w:sz w:val="24"/>
        </w:rPr>
        <w:t xml:space="preserve">  художников  к созданию и реализации собственных проектов, направленных на привлечение к современным проблемам культурного наследия и воспитание чувства ответственности за его сохранение.  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Одной из основных целей резиденции является содействие формированию арт-сообщества и осуществление образовательных инициатив в сфере современного искусства.</w:t>
      </w:r>
      <w:proofErr w:type="gramEnd"/>
      <w:r w:rsidRPr="00511D09">
        <w:rPr>
          <w:rFonts w:asciiTheme="majorHAnsi" w:hAnsiTheme="majorHAnsi"/>
          <w:sz w:val="24"/>
        </w:rPr>
        <w:t xml:space="preserve">  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  <w:u w:val="single"/>
        </w:rPr>
      </w:pPr>
      <w:r w:rsidRPr="00511D09">
        <w:rPr>
          <w:rFonts w:asciiTheme="majorHAnsi" w:hAnsiTheme="majorHAnsi"/>
          <w:sz w:val="24"/>
          <w:u w:val="single"/>
        </w:rPr>
        <w:t xml:space="preserve">Структура </w:t>
      </w:r>
      <w:proofErr w:type="gramStart"/>
      <w:r w:rsidRPr="00511D09">
        <w:rPr>
          <w:rFonts w:asciiTheme="majorHAnsi" w:hAnsiTheme="majorHAnsi"/>
          <w:sz w:val="24"/>
          <w:u w:val="single"/>
        </w:rPr>
        <w:t>резиденции :</w:t>
      </w:r>
      <w:proofErr w:type="gramEnd"/>
      <w:r w:rsidRPr="00511D09">
        <w:rPr>
          <w:rFonts w:asciiTheme="majorHAnsi" w:hAnsiTheme="majorHAnsi"/>
          <w:sz w:val="24"/>
          <w:u w:val="single"/>
        </w:rPr>
        <w:t xml:space="preserve"> 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•</w:t>
      </w:r>
      <w:r w:rsidRPr="00511D09">
        <w:rPr>
          <w:rFonts w:asciiTheme="majorHAnsi" w:hAnsiTheme="majorHAnsi"/>
          <w:sz w:val="24"/>
        </w:rPr>
        <w:tab/>
        <w:t>презентация деятельности резидента;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•</w:t>
      </w:r>
      <w:r w:rsidRPr="00511D09">
        <w:rPr>
          <w:rFonts w:asciiTheme="majorHAnsi" w:hAnsiTheme="majorHAnsi"/>
          <w:sz w:val="24"/>
        </w:rPr>
        <w:tab/>
        <w:t>серия мастер-классов с фокусом либо на практическую составляющую (создание художественных работ, планирование выставочных проектов с точки зрения арт-менеджмента и т.п.), либо на теоретическую (лекции по истории современного искусства, кураторства и т.п.)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proofErr w:type="gramStart"/>
      <w:r w:rsidRPr="00511D09">
        <w:rPr>
          <w:rFonts w:asciiTheme="majorHAnsi" w:hAnsiTheme="majorHAnsi"/>
          <w:sz w:val="24"/>
        </w:rPr>
        <w:t>По окончании резиденции предполагается публичная презентация проделанной работы.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Форма презентации определяется в процессе резиденции.</w:t>
      </w:r>
      <w:proofErr w:type="gramEnd"/>
      <w:r w:rsidRPr="00511D09">
        <w:rPr>
          <w:rFonts w:asciiTheme="majorHAnsi" w:hAnsiTheme="majorHAnsi"/>
          <w:sz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</w:rPr>
        <w:t>Организаторы поддерживают резидентов в поиске любой информации, контактов, организации программы встреч и визитов.</w:t>
      </w:r>
      <w:proofErr w:type="gramEnd"/>
    </w:p>
    <w:p w:rsidR="009C770C" w:rsidRPr="00511D09" w:rsidRDefault="009C770C" w:rsidP="009C770C">
      <w:pPr>
        <w:pStyle w:val="normal0"/>
        <w:rPr>
          <w:rFonts w:asciiTheme="majorHAnsi" w:hAnsiTheme="majorHAnsi"/>
          <w:b/>
          <w:sz w:val="24"/>
        </w:rPr>
      </w:pPr>
      <w:r w:rsidRPr="00511D09">
        <w:rPr>
          <w:rFonts w:asciiTheme="majorHAnsi" w:hAnsiTheme="majorHAnsi"/>
          <w:b/>
          <w:sz w:val="24"/>
        </w:rPr>
        <w:t xml:space="preserve">О принимающей организации:  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>Бухарская Фотогалерея –</w:t>
      </w:r>
      <w:proofErr w:type="gramStart"/>
      <w:r w:rsidRPr="00511D09">
        <w:rPr>
          <w:rFonts w:asciiTheme="majorHAnsi" w:hAnsiTheme="majorHAnsi"/>
          <w:sz w:val="24"/>
        </w:rPr>
        <w:t>первая  независимая</w:t>
      </w:r>
      <w:proofErr w:type="gramEnd"/>
      <w:r w:rsidRPr="00511D09">
        <w:rPr>
          <w:rFonts w:asciiTheme="majorHAnsi" w:hAnsiTheme="majorHAnsi"/>
          <w:sz w:val="24"/>
        </w:rPr>
        <w:t xml:space="preserve">  организация в области  фото и современного искусства в Бухаре. </w:t>
      </w:r>
      <w:proofErr w:type="gramStart"/>
      <w:r w:rsidRPr="00511D09">
        <w:rPr>
          <w:rFonts w:asciiTheme="majorHAnsi" w:hAnsiTheme="majorHAnsi"/>
          <w:sz w:val="24"/>
        </w:rPr>
        <w:t>Галерея  показывает</w:t>
      </w:r>
      <w:proofErr w:type="gramEnd"/>
      <w:r w:rsidRPr="00511D09">
        <w:rPr>
          <w:rFonts w:asciiTheme="majorHAnsi" w:hAnsiTheme="majorHAnsi"/>
          <w:sz w:val="24"/>
        </w:rPr>
        <w:t xml:space="preserve"> современное  фотоискусство  художников  Бухары и других .Имеет тесные  связи  с  выставочными залами  и музеями. Активно </w:t>
      </w:r>
      <w:proofErr w:type="gramStart"/>
      <w:r w:rsidRPr="00511D09">
        <w:rPr>
          <w:rFonts w:asciiTheme="majorHAnsi" w:hAnsiTheme="majorHAnsi"/>
          <w:sz w:val="24"/>
        </w:rPr>
        <w:t>поддерживает  проекты</w:t>
      </w:r>
      <w:proofErr w:type="gramEnd"/>
      <w:r w:rsidRPr="00511D09">
        <w:rPr>
          <w:rFonts w:asciiTheme="majorHAnsi" w:hAnsiTheme="majorHAnsi"/>
          <w:sz w:val="24"/>
        </w:rPr>
        <w:t xml:space="preserve">  по современному искусству , организует и проводит семинары, мастер-классы,  выставки, круглые столы, лекции по истории искусств, арт-критике, арт-менеджменту .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  <w:r w:rsidRPr="00511D09">
        <w:rPr>
          <w:rFonts w:asciiTheme="majorHAnsi" w:hAnsiTheme="majorHAnsi"/>
          <w:sz w:val="24"/>
        </w:rPr>
        <w:t xml:space="preserve">Молодежь, общественные группы и активисты также используют наше пространство для своих </w:t>
      </w:r>
      <w:proofErr w:type="gramStart"/>
      <w:r w:rsidRPr="00511D09">
        <w:rPr>
          <w:rFonts w:asciiTheme="majorHAnsi" w:hAnsiTheme="majorHAnsi"/>
          <w:sz w:val="24"/>
        </w:rPr>
        <w:t>образовательных  мероприятий</w:t>
      </w:r>
      <w:proofErr w:type="gramEnd"/>
      <w:r w:rsidRPr="00511D09">
        <w:rPr>
          <w:rFonts w:asciiTheme="majorHAnsi" w:hAnsiTheme="majorHAnsi"/>
          <w:sz w:val="24"/>
        </w:rPr>
        <w:t>.</w:t>
      </w:r>
    </w:p>
    <w:p w:rsidR="009C770C" w:rsidRPr="00511D09" w:rsidRDefault="009C770C" w:rsidP="009C770C">
      <w:pPr>
        <w:pStyle w:val="normal0"/>
        <w:rPr>
          <w:rFonts w:asciiTheme="majorHAnsi" w:hAnsiTheme="majorHAnsi"/>
          <w:sz w:val="24"/>
        </w:rPr>
      </w:pPr>
    </w:p>
    <w:p w:rsidR="00F85D8A" w:rsidRPr="00511D09" w:rsidRDefault="00F85D8A" w:rsidP="00F85D8A">
      <w:pPr>
        <w:pStyle w:val="normal0"/>
        <w:rPr>
          <w:rFonts w:asciiTheme="majorHAnsi" w:hAnsiTheme="majorHAnsi"/>
          <w:b/>
          <w:sz w:val="24"/>
          <w:szCs w:val="24"/>
        </w:rPr>
      </w:pPr>
      <w:r w:rsidRPr="00511D09">
        <w:rPr>
          <w:rFonts w:asciiTheme="majorHAnsi" w:hAnsiTheme="majorHAnsi"/>
          <w:b/>
          <w:sz w:val="24"/>
          <w:szCs w:val="24"/>
        </w:rPr>
        <w:t>Ташкент, Узбекистан</w:t>
      </w:r>
    </w:p>
    <w:p w:rsidR="00F85D8A" w:rsidRPr="00511D09" w:rsidRDefault="00F85D8A" w:rsidP="00F85D8A">
      <w:pPr>
        <w:pStyle w:val="normal0"/>
        <w:rPr>
          <w:rFonts w:asciiTheme="majorHAnsi" w:hAnsiTheme="majorHAnsi"/>
          <w:sz w:val="24"/>
          <w:szCs w:val="24"/>
        </w:rPr>
      </w:pPr>
      <w:r w:rsidRPr="00511D09">
        <w:rPr>
          <w:rFonts w:asciiTheme="majorHAnsi" w:hAnsiTheme="majorHAnsi"/>
          <w:b/>
          <w:sz w:val="24"/>
          <w:szCs w:val="24"/>
        </w:rPr>
        <w:t>Организатор</w:t>
      </w:r>
      <w:r w:rsidRPr="00511D09">
        <w:rPr>
          <w:rFonts w:asciiTheme="majorHAnsi" w:hAnsiTheme="majorHAnsi"/>
          <w:sz w:val="24"/>
          <w:szCs w:val="24"/>
        </w:rPr>
        <w:t>: Центр современного искусства «Ильхом»</w:t>
      </w:r>
    </w:p>
    <w:p w:rsidR="00F85D8A" w:rsidRPr="00D55D6A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r w:rsidRPr="00511D09">
        <w:rPr>
          <w:rFonts w:asciiTheme="majorHAnsi" w:eastAsia="Arial" w:hAnsiTheme="majorHAnsi" w:cs="Arial"/>
          <w:sz w:val="24"/>
          <w:szCs w:val="23"/>
          <w:u w:val="single"/>
        </w:rPr>
        <w:t>Продолжительность и даты резиденций:</w:t>
      </w:r>
      <w:r w:rsidRPr="00511D09">
        <w:rPr>
          <w:rFonts w:asciiTheme="majorHAnsi" w:eastAsia="Arial" w:hAnsiTheme="majorHAnsi" w:cs="Arial"/>
          <w:sz w:val="24"/>
          <w:szCs w:val="23"/>
        </w:rPr>
        <w:t xml:space="preserve"> 1 месяц в период с сентября по ноябрь 2018 </w:t>
      </w:r>
      <w:r w:rsidRPr="00511D09">
        <w:rPr>
          <w:rFonts w:asciiTheme="majorHAnsi" w:eastAsia="Arial" w:hAnsiTheme="majorHAnsi" w:cs="Arial"/>
          <w:sz w:val="24"/>
          <w:szCs w:val="23"/>
        </w:rPr>
        <w:br/>
      </w:r>
      <w:r w:rsidRPr="00511D09">
        <w:rPr>
          <w:rFonts w:asciiTheme="majorHAnsi" w:eastAsia="Arial" w:hAnsiTheme="majorHAnsi" w:cs="Arial"/>
          <w:sz w:val="24"/>
          <w:szCs w:val="23"/>
          <w:u w:val="single"/>
        </w:rPr>
        <w:t xml:space="preserve">Цели и структура резиденции: </w:t>
      </w:r>
    </w:p>
    <w:p w:rsidR="00F85D8A" w:rsidRPr="00511D09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Новый сезон в ЦСИ «Ильхом» начинается в сентябре текущего года.</w:t>
      </w:r>
      <w:proofErr w:type="gramEnd"/>
      <w:r w:rsidRPr="00511D09">
        <w:rPr>
          <w:rFonts w:asciiTheme="majorHAnsi" w:eastAsia="Arial" w:hAnsiTheme="majorHAnsi" w:cs="Arial"/>
          <w:sz w:val="24"/>
          <w:szCs w:val="23"/>
        </w:rPr>
        <w:t xml:space="preserve"> </w:t>
      </w:r>
    </w:p>
    <w:p w:rsidR="00F85D8A" w:rsidRPr="00511D09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Одновременно с показом спектаклей, концертами и лабораториями, начинает работать выставочный зал «Ильхома».</w:t>
      </w:r>
      <w:proofErr w:type="gramEnd"/>
    </w:p>
    <w:p w:rsidR="00F85D8A" w:rsidRPr="00511D09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Цель резиденции - создание совместного художественного проекта о современном культурном коде города с перспективой представления его за пределами театра “Ильхом” и реализация проекта в масштабах города.</w:t>
      </w:r>
      <w:proofErr w:type="gramEnd"/>
      <w:r w:rsidRPr="00511D09">
        <w:rPr>
          <w:rFonts w:asciiTheme="majorHAnsi" w:eastAsia="Arial" w:hAnsiTheme="majorHAnsi" w:cs="Arial"/>
          <w:sz w:val="24"/>
          <w:szCs w:val="23"/>
        </w:rPr>
        <w:t xml:space="preserve"> </w:t>
      </w: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Итогом резиденции должна стать презентация проекта широкому кругу зрителей, а также коллегам, художникам, кураторам, студентам и городским властям.</w:t>
      </w:r>
      <w:proofErr w:type="gramEnd"/>
      <w:r w:rsidRPr="00511D09">
        <w:rPr>
          <w:rFonts w:asciiTheme="majorHAnsi" w:eastAsia="Arial" w:hAnsiTheme="majorHAnsi" w:cs="Arial"/>
          <w:sz w:val="24"/>
          <w:szCs w:val="23"/>
        </w:rPr>
        <w:t xml:space="preserve"> </w:t>
      </w:r>
    </w:p>
    <w:p w:rsidR="00F85D8A" w:rsidRPr="00511D09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Организаторы резиденции обеспечивают встречи резидента с местными художниками, фотографами, кураторами, предоставляют репетиционное пространство и выставочный зал для презентации проекта (со всеми техническими возможностями и службами ЦСИ).</w:t>
      </w:r>
      <w:proofErr w:type="gramEnd"/>
    </w:p>
    <w:p w:rsidR="00F85D8A" w:rsidRPr="00D55D6A" w:rsidRDefault="00F85D8A" w:rsidP="00F85D8A">
      <w:pPr>
        <w:pStyle w:val="normal0"/>
        <w:shd w:val="clear" w:color="auto" w:fill="FFFFFF"/>
        <w:rPr>
          <w:rFonts w:asciiTheme="majorHAnsi" w:eastAsia="Arial" w:hAnsiTheme="majorHAnsi" w:cs="Arial"/>
          <w:sz w:val="24"/>
          <w:szCs w:val="23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>Предпочтение отдается художникам, работающим в сфере паблик-арта, имеющим опыт в реализации проектов в городском пространстве и/или имеющим опыт работы в междисциплинарных проектах (театр, кино, видео-трансляции в масштабах города).</w:t>
      </w:r>
      <w:proofErr w:type="gramEnd"/>
      <w:r w:rsidR="00D55D6A">
        <w:rPr>
          <w:rFonts w:asciiTheme="majorHAnsi" w:eastAsia="Arial" w:hAnsiTheme="majorHAnsi" w:cs="Arial"/>
          <w:sz w:val="24"/>
          <w:szCs w:val="23"/>
        </w:rPr>
        <w:t xml:space="preserve"> </w:t>
      </w:r>
      <w:proofErr w:type="gramStart"/>
      <w:r w:rsidR="00D55D6A" w:rsidRPr="00D55D6A">
        <w:rPr>
          <w:rFonts w:asciiTheme="majorHAnsi" w:eastAsia="Arial" w:hAnsiTheme="majorHAnsi" w:cs="Arial"/>
          <w:sz w:val="24"/>
          <w:szCs w:val="23"/>
        </w:rPr>
        <w:t xml:space="preserve">Опыт и/или интерес в проведении практических мастер-классов в области паблик-арта будет </w:t>
      </w:r>
      <w:r w:rsidR="00D55D6A">
        <w:rPr>
          <w:rFonts w:asciiTheme="majorHAnsi" w:eastAsia="Arial" w:hAnsiTheme="majorHAnsi" w:cs="Arial"/>
          <w:sz w:val="24"/>
          <w:szCs w:val="23"/>
        </w:rPr>
        <w:t>преим</w:t>
      </w:r>
      <w:r w:rsidR="00D55D6A" w:rsidRPr="00D55D6A">
        <w:rPr>
          <w:rFonts w:asciiTheme="majorHAnsi" w:eastAsia="Arial" w:hAnsiTheme="majorHAnsi" w:cs="Arial"/>
          <w:sz w:val="24"/>
          <w:szCs w:val="23"/>
        </w:rPr>
        <w:t>уществом.</w:t>
      </w:r>
      <w:proofErr w:type="gramEnd"/>
      <w:r w:rsidR="00D55D6A" w:rsidRPr="00D55D6A">
        <w:rPr>
          <w:rFonts w:asciiTheme="majorHAnsi" w:eastAsia="Arial" w:hAnsiTheme="majorHAnsi" w:cs="Arial"/>
          <w:sz w:val="24"/>
          <w:szCs w:val="23"/>
        </w:rPr>
        <w:t xml:space="preserve"> </w:t>
      </w:r>
    </w:p>
    <w:p w:rsidR="00F85D8A" w:rsidRPr="00511D09" w:rsidRDefault="00F85D8A" w:rsidP="00F85D8A">
      <w:pPr>
        <w:pStyle w:val="normal0"/>
        <w:shd w:val="clear" w:color="auto" w:fill="FFFFFF"/>
        <w:rPr>
          <w:rFonts w:asciiTheme="majorHAnsi" w:hAnsiTheme="majorHAnsi"/>
          <w:sz w:val="24"/>
          <w:szCs w:val="24"/>
        </w:rPr>
      </w:pPr>
    </w:p>
    <w:p w:rsidR="00F85D8A" w:rsidRPr="00511D09" w:rsidRDefault="00F85D8A" w:rsidP="00F85D8A">
      <w:pPr>
        <w:pStyle w:val="normal0"/>
        <w:jc w:val="both"/>
        <w:rPr>
          <w:rFonts w:asciiTheme="majorHAnsi" w:hAnsiTheme="majorHAnsi"/>
          <w:b/>
          <w:sz w:val="24"/>
          <w:szCs w:val="24"/>
        </w:rPr>
      </w:pPr>
      <w:r w:rsidRPr="00511D09">
        <w:rPr>
          <w:rFonts w:asciiTheme="majorHAnsi" w:hAnsiTheme="majorHAnsi"/>
          <w:b/>
          <w:sz w:val="24"/>
          <w:szCs w:val="24"/>
        </w:rPr>
        <w:t xml:space="preserve">О принимающей </w:t>
      </w:r>
      <w:r w:rsidR="00511D09" w:rsidRPr="00511D09">
        <w:rPr>
          <w:rFonts w:asciiTheme="majorHAnsi" w:hAnsiTheme="majorHAnsi"/>
          <w:b/>
          <w:sz w:val="24"/>
          <w:szCs w:val="24"/>
        </w:rPr>
        <w:t>о</w:t>
      </w:r>
      <w:r w:rsidR="00511D09" w:rsidRPr="00511D09">
        <w:rPr>
          <w:rFonts w:asciiTheme="majorHAnsi" w:hAnsiTheme="majorHAnsi"/>
          <w:b/>
          <w:sz w:val="24"/>
          <w:szCs w:val="24"/>
          <w:lang w:val="ru-RU"/>
        </w:rPr>
        <w:t>рганизации</w:t>
      </w:r>
      <w:r w:rsidRPr="00511D09">
        <w:rPr>
          <w:rFonts w:asciiTheme="majorHAnsi" w:hAnsiTheme="majorHAnsi"/>
          <w:b/>
          <w:sz w:val="24"/>
          <w:szCs w:val="24"/>
        </w:rPr>
        <w:t>:</w:t>
      </w:r>
    </w:p>
    <w:p w:rsidR="00F85D8A" w:rsidRPr="00511D09" w:rsidRDefault="00F85D8A" w:rsidP="00F85D8A">
      <w:pPr>
        <w:pStyle w:val="normal0"/>
        <w:shd w:val="clear" w:color="auto" w:fill="FFFFFF"/>
        <w:rPr>
          <w:rFonts w:ascii="Times New Roman" w:eastAsia="Arial" w:hAnsi="Times New Roman" w:cs="Arial"/>
          <w:sz w:val="24"/>
          <w:szCs w:val="23"/>
          <w:lang w:val="ru-RU"/>
        </w:rPr>
      </w:pPr>
      <w:proofErr w:type="gramStart"/>
      <w:r w:rsidRPr="00511D09">
        <w:rPr>
          <w:rFonts w:asciiTheme="majorHAnsi" w:eastAsia="Arial" w:hAnsiTheme="majorHAnsi" w:cs="Arial"/>
          <w:sz w:val="24"/>
          <w:szCs w:val="23"/>
        </w:rPr>
        <w:t xml:space="preserve">Созданный в 1976 году, </w:t>
      </w:r>
      <w:r w:rsidRPr="00511D09">
        <w:rPr>
          <w:rFonts w:asciiTheme="majorHAnsi" w:hAnsiTheme="majorHAnsi"/>
          <w:sz w:val="24"/>
          <w:szCs w:val="24"/>
        </w:rPr>
        <w:t>театр «Ильхом» до сих пор остается единственным независимым театром в Узбекистане.</w:t>
      </w:r>
      <w:proofErr w:type="gramEnd"/>
      <w:r w:rsidRPr="00511D0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11D09">
        <w:rPr>
          <w:rFonts w:asciiTheme="majorHAnsi" w:hAnsiTheme="majorHAnsi"/>
          <w:sz w:val="24"/>
          <w:szCs w:val="24"/>
        </w:rPr>
        <w:t>Деятельность «Ильхома» выходит за рамки театрального искусства и направлена на р</w:t>
      </w:r>
      <w:r w:rsidRPr="00511D09">
        <w:rPr>
          <w:rFonts w:asciiTheme="majorHAnsi" w:eastAsia="Arial" w:hAnsiTheme="majorHAnsi" w:cs="Arial"/>
          <w:sz w:val="24"/>
          <w:szCs w:val="23"/>
        </w:rPr>
        <w:t>асширение культурных границ в регионе, обогащение культурной городской среды, обмен опытом, в том числе международным, между художниками и другими деятелями культуры.</w:t>
      </w:r>
      <w:proofErr w:type="gramEnd"/>
      <w:r w:rsidRPr="00511D09">
        <w:rPr>
          <w:rFonts w:asciiTheme="majorHAnsi" w:eastAsia="Arial" w:hAnsiTheme="majorHAnsi" w:cs="Arial"/>
          <w:sz w:val="24"/>
          <w:szCs w:val="23"/>
        </w:rPr>
        <w:t xml:space="preserve"> В стенах театра работает </w:t>
      </w:r>
      <w:r w:rsidRPr="00511D09">
        <w:rPr>
          <w:rFonts w:asciiTheme="majorHAnsi" w:hAnsiTheme="majorHAnsi"/>
          <w:sz w:val="24"/>
          <w:szCs w:val="24"/>
        </w:rPr>
        <w:t>Школа Драматического Искусства, галерея театра “Ильхом”</w:t>
      </w:r>
      <w:proofErr w:type="gramStart"/>
      <w:r w:rsidRPr="00511D09">
        <w:rPr>
          <w:rFonts w:asciiTheme="majorHAnsi" w:hAnsiTheme="majorHAnsi"/>
          <w:sz w:val="24"/>
          <w:szCs w:val="24"/>
        </w:rPr>
        <w:t xml:space="preserve">, </w:t>
      </w:r>
      <w:r w:rsidRPr="00511D09">
        <w:rPr>
          <w:rFonts w:asciiTheme="majorHAnsi" w:hAnsiTheme="majorHAnsi"/>
          <w:b/>
          <w:sz w:val="24"/>
          <w:szCs w:val="24"/>
        </w:rPr>
        <w:t xml:space="preserve"> </w:t>
      </w:r>
      <w:r w:rsidRPr="00511D09">
        <w:rPr>
          <w:rFonts w:asciiTheme="majorHAnsi" w:hAnsiTheme="majorHAnsi"/>
          <w:sz w:val="24"/>
          <w:szCs w:val="24"/>
        </w:rPr>
        <w:t>ансамбль</w:t>
      </w:r>
      <w:proofErr w:type="gramEnd"/>
      <w:r w:rsidRPr="00511D09">
        <w:rPr>
          <w:rFonts w:asciiTheme="majorHAnsi" w:hAnsiTheme="majorHAnsi"/>
          <w:sz w:val="24"/>
          <w:szCs w:val="24"/>
        </w:rPr>
        <w:t xml:space="preserve"> современной музыки «Omnibus», Лаборатория молодых режиссеров Центральной Азии, а также проходят </w:t>
      </w:r>
      <w:r w:rsidRPr="00511D09">
        <w:rPr>
          <w:rFonts w:asciiTheme="majorHAnsi" w:eastAsia="Arial" w:hAnsiTheme="majorHAnsi" w:cs="Arial"/>
          <w:sz w:val="24"/>
          <w:szCs w:val="23"/>
        </w:rPr>
        <w:t>международные мастер-классы и концерты музыкантов ближнего и дальнего зарубежья, рок и джаз фестивали</w:t>
      </w:r>
      <w:r w:rsidR="00511D09">
        <w:rPr>
          <w:rFonts w:ascii="Times New Roman" w:eastAsia="Arial" w:hAnsi="Times New Roman" w:cs="Arial"/>
          <w:sz w:val="24"/>
          <w:szCs w:val="23"/>
          <w:lang w:val="ru-RU"/>
        </w:rPr>
        <w:t>.</w:t>
      </w: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8B401C" w:rsidRPr="00511D09" w:rsidRDefault="008B401C" w:rsidP="008B401C">
      <w:pPr>
        <w:pStyle w:val="normal0"/>
        <w:rPr>
          <w:rFonts w:asciiTheme="majorHAnsi" w:hAnsiTheme="majorHAnsi"/>
          <w:sz w:val="24"/>
          <w:szCs w:val="20"/>
        </w:rPr>
      </w:pPr>
    </w:p>
    <w:p w:rsidR="001F1AEA" w:rsidRPr="00511D09" w:rsidRDefault="001F1AEA" w:rsidP="001F1AEA">
      <w:pPr>
        <w:pStyle w:val="normal0"/>
        <w:spacing w:line="340" w:lineRule="auto"/>
        <w:rPr>
          <w:rFonts w:asciiTheme="majorHAnsi" w:eastAsia="Times" w:hAnsiTheme="majorHAnsi" w:cs="Times"/>
          <w:sz w:val="24"/>
        </w:rPr>
      </w:pPr>
    </w:p>
    <w:p w:rsidR="001F1AEA" w:rsidRPr="00511D09" w:rsidRDefault="00233089" w:rsidP="001F1AEA">
      <w:pPr>
        <w:pStyle w:val="normal0"/>
        <w:rPr>
          <w:rFonts w:asciiTheme="majorHAnsi" w:hAnsiTheme="majorHAnsi"/>
          <w:sz w:val="24"/>
          <w:szCs w:val="20"/>
        </w:rPr>
      </w:pPr>
      <w:r w:rsidRPr="00511D09">
        <w:rPr>
          <w:rFonts w:asciiTheme="majorHAnsi" w:hAnsiTheme="majorHAnsi"/>
          <w:sz w:val="24"/>
        </w:rPr>
        <w:fldChar w:fldCharType="begin"/>
      </w:r>
      <w:r w:rsidR="001F1AEA" w:rsidRPr="00511D09">
        <w:rPr>
          <w:rFonts w:asciiTheme="majorHAnsi" w:hAnsiTheme="majorHAnsi"/>
          <w:sz w:val="24"/>
        </w:rPr>
        <w:instrText xml:space="preserve"> HYPERLINK "http://www.cultura.kz/" </w:instrText>
      </w:r>
      <w:r w:rsidRPr="00511D09">
        <w:rPr>
          <w:rFonts w:asciiTheme="majorHAnsi" w:hAnsiTheme="majorHAnsi"/>
          <w:sz w:val="24"/>
        </w:rPr>
        <w:fldChar w:fldCharType="separate"/>
      </w:r>
    </w:p>
    <w:p w:rsidR="007D1DDE" w:rsidRPr="00511D09" w:rsidRDefault="00233089" w:rsidP="001F1AEA">
      <w:pPr>
        <w:pStyle w:val="normal0"/>
        <w:rPr>
          <w:rFonts w:asciiTheme="majorHAnsi" w:eastAsia="Times New Roman" w:hAnsiTheme="majorHAnsi" w:cs="Times New Roman"/>
          <w:sz w:val="24"/>
        </w:rPr>
      </w:pPr>
      <w:r w:rsidRPr="00511D09">
        <w:rPr>
          <w:rFonts w:asciiTheme="majorHAnsi" w:hAnsiTheme="majorHAnsi"/>
          <w:sz w:val="24"/>
        </w:rPr>
        <w:fldChar w:fldCharType="end"/>
      </w: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</w:rPr>
      </w:pPr>
    </w:p>
    <w:p w:rsidR="007D1DDE" w:rsidRPr="00511D09" w:rsidRDefault="007D1DDE" w:rsidP="007D1DDE">
      <w:pPr>
        <w:pStyle w:val="normal0"/>
        <w:rPr>
          <w:rFonts w:asciiTheme="majorHAnsi" w:eastAsia="Times New Roman" w:hAnsiTheme="majorHAnsi" w:cs="Times New Roman"/>
          <w:sz w:val="24"/>
          <w:szCs w:val="20"/>
        </w:rPr>
      </w:pPr>
    </w:p>
    <w:p w:rsidR="007D1DDE" w:rsidRPr="00511D09" w:rsidRDefault="007D1DDE" w:rsidP="007D1DDE">
      <w:pPr>
        <w:pStyle w:val="normal0"/>
        <w:rPr>
          <w:rFonts w:asciiTheme="majorHAnsi" w:hAnsiTheme="majorHAnsi"/>
          <w:sz w:val="24"/>
        </w:rPr>
      </w:pP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  <w:lang w:val="ru-RU"/>
        </w:rPr>
      </w:pPr>
    </w:p>
    <w:p w:rsidR="007D1DDE" w:rsidRPr="00511D09" w:rsidRDefault="007D1DDE" w:rsidP="007D1DDE">
      <w:pPr>
        <w:pStyle w:val="normal0"/>
        <w:shd w:val="clear" w:color="auto" w:fill="FFFFFF"/>
        <w:rPr>
          <w:rFonts w:asciiTheme="majorHAnsi" w:eastAsia="pg-1ff39" w:hAnsiTheme="majorHAnsi" w:cs="pg-1ff39"/>
          <w:sz w:val="24"/>
          <w:szCs w:val="24"/>
        </w:rPr>
      </w:pPr>
    </w:p>
    <w:p w:rsidR="007D1DDE" w:rsidRPr="00511D09" w:rsidRDefault="007D1DDE" w:rsidP="007D1DDE">
      <w:pPr>
        <w:pStyle w:val="normal0"/>
        <w:rPr>
          <w:rFonts w:asciiTheme="majorHAnsi" w:eastAsia="Questrial" w:hAnsiTheme="majorHAnsi" w:cs="Questrial"/>
          <w:sz w:val="24"/>
        </w:rPr>
      </w:pPr>
    </w:p>
    <w:p w:rsidR="007D1DDE" w:rsidRPr="00511D09" w:rsidRDefault="007D1DDE">
      <w:pPr>
        <w:rPr>
          <w:rFonts w:asciiTheme="majorHAnsi" w:hAnsiTheme="majorHAnsi"/>
          <w:sz w:val="24"/>
        </w:rPr>
      </w:pPr>
    </w:p>
    <w:sectPr w:rsidR="007D1DDE" w:rsidRPr="00511D09" w:rsidSect="007D1DDE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g-1ff3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g-1ff3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est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525"/>
    <w:multiLevelType w:val="multilevel"/>
    <w:tmpl w:val="48566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Courier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Courier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Courier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Courier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Courier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"/>
        <w:sz w:val="20"/>
        <w:szCs w:val="20"/>
      </w:rPr>
    </w:lvl>
  </w:abstractNum>
  <w:abstractNum w:abstractNumId="1">
    <w:nsid w:val="09802837"/>
    <w:multiLevelType w:val="multilevel"/>
    <w:tmpl w:val="189EB8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6166B8C"/>
    <w:multiLevelType w:val="multilevel"/>
    <w:tmpl w:val="66042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Courier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Courier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Courier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Courier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Courier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Courier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Courier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Courier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activeWritingStyle w:appName="MSWord" w:lang="en-US" w:vendorID="64" w:dllVersion="131078" w:nlCheck="1" w:checkStyle="1"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1F9"/>
    <w:rsid w:val="001F1AEA"/>
    <w:rsid w:val="001F41F9"/>
    <w:rsid w:val="00233089"/>
    <w:rsid w:val="002C3D11"/>
    <w:rsid w:val="00390F66"/>
    <w:rsid w:val="00511D09"/>
    <w:rsid w:val="007A2AE1"/>
    <w:rsid w:val="007D1DDE"/>
    <w:rsid w:val="008B401C"/>
    <w:rsid w:val="009C770C"/>
    <w:rsid w:val="00B23884"/>
    <w:rsid w:val="00D55D6A"/>
    <w:rsid w:val="00F85D8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7A2AE1"/>
    <w:pPr>
      <w:widowControl w:val="0"/>
      <w:spacing w:line="276" w:lineRule="auto"/>
    </w:pPr>
    <w:rPr>
      <w:rFonts w:ascii="Arial" w:eastAsia="Times New Roman" w:hAnsi="Arial" w:cs="Courier New"/>
      <w:color w:val="000000"/>
      <w:sz w:val="22"/>
      <w:szCs w:val="22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D1DD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F1AE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2C3D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HAnsi" w:hAnsi="Courier" w:cs="Courier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3D11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6523660" TargetMode="External"/><Relationship Id="rId12" Type="http://schemas.openxmlformats.org/officeDocument/2006/relationships/hyperlink" Target="https://vimeo.com/81801968" TargetMode="External"/><Relationship Id="rId13" Type="http://schemas.openxmlformats.org/officeDocument/2006/relationships/hyperlink" Target="https://vimeo.com/82029031" TargetMode="External"/><Relationship Id="rId14" Type="http://schemas.openxmlformats.org/officeDocument/2006/relationships/hyperlink" Target="https://vimeo.com/32565146" TargetMode="External"/><Relationship Id="rId15" Type="http://schemas.openxmlformats.org/officeDocument/2006/relationships/hyperlink" Target="https://chisinaucultural.crowdmap.com" TargetMode="External"/><Relationship Id="rId16" Type="http://schemas.openxmlformats.org/officeDocument/2006/relationships/hyperlink" Target="https://www.facebook.com/dushanbeartground/" TargetMode="External"/><Relationship Id="rId17" Type="http://schemas.openxmlformats.org/officeDocument/2006/relationships/hyperlink" Target="https://l.facebook.com/l.php?u=http%3A%2F%2Fwww.korydor.in.ua%2F&amp;h=ATOxJfhKO9IjPR6eQlF2sY5yMw_pnY4JJyw5vKwRM5vYSiqvuQsYuS6SP401XUKaUKrBXWXz1MmJrfnwo9ujfeNA_9TbAvVp1hbQ3m16cRaGwFL1LNtpAb5t-jXhwxz4C-PmJk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kyscrapercity.com/showthread.php?p=144390239" TargetMode="External"/><Relationship Id="rId6" Type="http://schemas.openxmlformats.org/officeDocument/2006/relationships/hyperlink" Target="https://drive.google.com/drive/folders/1rfsL_gh_PMGvEJf3FFhXdYXeVrvWEedt?usp=sharing" TargetMode="External"/><Relationship Id="rId7" Type="http://schemas.openxmlformats.org/officeDocument/2006/relationships/hyperlink" Target="https://www.facebook.com/atelierpille/" TargetMode="External"/><Relationship Id="rId8" Type="http://schemas.openxmlformats.org/officeDocument/2006/relationships/hyperlink" Target="http://www.cultura.kz/" TargetMode="External"/><Relationship Id="rId9" Type="http://schemas.openxmlformats.org/officeDocument/2006/relationships/hyperlink" Target="https://files.eric.ed.gov/fulltext/EJ1133580.pdf" TargetMode="External"/><Relationship Id="rId10" Type="http://schemas.openxmlformats.org/officeDocument/2006/relationships/hyperlink" Target="http://chiosc.oberliht.com/apart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4569</Words>
  <Characters>26047</Characters>
  <Application>Microsoft Macintosh Word</Application>
  <DocSecurity>0</DocSecurity>
  <Lines>217</Lines>
  <Paragraphs>52</Paragraphs>
  <ScaleCrop>false</ScaleCrop>
  <LinksUpToDate>false</LinksUpToDate>
  <CharactersWithSpaces>31987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</dc:creator>
  <cp:keywords/>
  <cp:lastModifiedBy>Natasha E</cp:lastModifiedBy>
  <cp:revision>2</cp:revision>
  <dcterms:created xsi:type="dcterms:W3CDTF">2018-03-05T17:10:00Z</dcterms:created>
  <dcterms:modified xsi:type="dcterms:W3CDTF">2018-03-05T17:10:00Z</dcterms:modified>
</cp:coreProperties>
</file>